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63" w:rsidRPr="007C4051" w:rsidRDefault="009F3373" w:rsidP="00EA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051">
        <w:rPr>
          <w:rFonts w:ascii="Times New Roman" w:hAnsi="Times New Roman" w:cs="Times New Roman"/>
          <w:b/>
          <w:sz w:val="28"/>
          <w:szCs w:val="28"/>
        </w:rPr>
        <w:t>201</w:t>
      </w:r>
      <w:r w:rsidR="007C4051" w:rsidRPr="007C4051">
        <w:rPr>
          <w:rFonts w:ascii="Times New Roman" w:hAnsi="Times New Roman" w:cs="Times New Roman"/>
          <w:b/>
          <w:sz w:val="28"/>
          <w:szCs w:val="28"/>
        </w:rPr>
        <w:t>9</w:t>
      </w:r>
      <w:r w:rsidR="00AB4B63" w:rsidRPr="007C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DB5" w:rsidRPr="007C4051">
        <w:rPr>
          <w:rFonts w:ascii="Times New Roman" w:hAnsi="Times New Roman" w:cs="Times New Roman"/>
          <w:b/>
          <w:bCs/>
          <w:iCs/>
          <w:sz w:val="28"/>
          <w:szCs w:val="28"/>
        </w:rPr>
        <w:t>North Carolina Public Health Leaders</w:t>
      </w:r>
      <w:r w:rsidR="00817AA8">
        <w:rPr>
          <w:rFonts w:ascii="Times New Roman" w:hAnsi="Times New Roman" w:cs="Times New Roman"/>
          <w:b/>
          <w:bCs/>
          <w:iCs/>
          <w:sz w:val="28"/>
          <w:szCs w:val="28"/>
        </w:rPr>
        <w:t>’</w:t>
      </w:r>
      <w:r w:rsidR="00951DB5" w:rsidRPr="007C4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Conference</w:t>
      </w:r>
    </w:p>
    <w:p w:rsidR="007C4051" w:rsidRPr="007C4051" w:rsidRDefault="007C4051" w:rsidP="00EA6BE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</w:pPr>
      <w:r w:rsidRPr="007C4051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 xml:space="preserve">January 24-25, 2019  </w:t>
      </w:r>
    </w:p>
    <w:p w:rsidR="007C4051" w:rsidRDefault="007C4051" w:rsidP="00EA6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T</w:t>
      </w:r>
      <w:r w:rsidRPr="007C4051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he North</w:t>
      </w:r>
      <w:r w:rsidRPr="007C4051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 Raleigh Hilton </w:t>
      </w:r>
    </w:p>
    <w:p w:rsidR="00EA6BEB" w:rsidRPr="00EA6BEB" w:rsidRDefault="00EA6BEB" w:rsidP="00EA6B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6BEB">
        <w:rPr>
          <w:rFonts w:ascii="Times New Roman" w:hAnsi="Times New Roman" w:cs="Times New Roman"/>
          <w:b/>
          <w:bCs/>
          <w:i/>
          <w:iCs/>
          <w:sz w:val="32"/>
          <w:szCs w:val="32"/>
        </w:rPr>
        <w:t>Growing Healthy North Carolinians</w:t>
      </w:r>
    </w:p>
    <w:p w:rsidR="00EA6BEB" w:rsidRDefault="00EA6BEB" w:rsidP="00EA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ED" w:rsidRPr="00247418" w:rsidRDefault="00327692" w:rsidP="00EA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18">
        <w:rPr>
          <w:rFonts w:ascii="Times New Roman" w:hAnsi="Times New Roman" w:cs="Times New Roman"/>
          <w:b/>
          <w:sz w:val="28"/>
          <w:szCs w:val="28"/>
        </w:rPr>
        <w:t xml:space="preserve">Scheduled </w:t>
      </w:r>
      <w:r w:rsidR="00DA0367" w:rsidRPr="00247418">
        <w:rPr>
          <w:rFonts w:ascii="Times New Roman" w:hAnsi="Times New Roman" w:cs="Times New Roman"/>
          <w:b/>
          <w:sz w:val="28"/>
          <w:szCs w:val="28"/>
        </w:rPr>
        <w:t>Featured Speakers</w:t>
      </w:r>
      <w:r w:rsidR="007066ED" w:rsidRPr="00247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521" w:rsidRPr="003C3EFA" w:rsidRDefault="002A5521" w:rsidP="00EA6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F31" w:rsidRPr="00817AA8" w:rsidRDefault="004C0F31" w:rsidP="00EA6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A8">
        <w:rPr>
          <w:rFonts w:ascii="Times New Roman" w:hAnsi="Times New Roman" w:cs="Times New Roman"/>
          <w:b/>
          <w:sz w:val="28"/>
          <w:szCs w:val="28"/>
          <w:u w:val="single"/>
        </w:rPr>
        <w:t>Thursday, January 24, 2019</w:t>
      </w:r>
    </w:p>
    <w:p w:rsidR="004C0F31" w:rsidRPr="00817AA8" w:rsidRDefault="004C0F31" w:rsidP="00EA6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8:15 am – 9:15 am</w:t>
      </w: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AA8">
        <w:rPr>
          <w:rFonts w:ascii="Times New Roman" w:hAnsi="Times New Roman" w:cs="Times New Roman"/>
          <w:b/>
          <w:i/>
          <w:sz w:val="28"/>
          <w:szCs w:val="28"/>
        </w:rPr>
        <w:t>Healthy NC 2030:  Where We’ve Been, Where We are Going: Moving Upstream to Improve Population Health</w:t>
      </w:r>
    </w:p>
    <w:p w:rsidR="004C0F31" w:rsidRPr="00817AA8" w:rsidRDefault="004C0F31" w:rsidP="004C0F3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Pam Silberman, JD, DrPH</w:t>
      </w:r>
    </w:p>
    <w:p w:rsidR="004C0F31" w:rsidRPr="00817AA8" w:rsidRDefault="004C0F31" w:rsidP="004C0F3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 xml:space="preserve">University of North Carolina at Chapel Hill </w:t>
      </w:r>
    </w:p>
    <w:p w:rsidR="004C0F31" w:rsidRPr="00817AA8" w:rsidRDefault="004C0F31" w:rsidP="004C0F3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 xml:space="preserve">Adam Zolotor, MD </w:t>
      </w:r>
    </w:p>
    <w:p w:rsidR="004C0F31" w:rsidRPr="00817AA8" w:rsidRDefault="004C0F31" w:rsidP="004C0F3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North Carolina Institute of Medicine</w:t>
      </w:r>
    </w:p>
    <w:p w:rsidR="004C0F31" w:rsidRPr="00817AA8" w:rsidRDefault="004C0F31" w:rsidP="004C0F3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Betsey Tilson, MD, MPH</w:t>
      </w:r>
    </w:p>
    <w:p w:rsidR="004C0F31" w:rsidRPr="00817AA8" w:rsidRDefault="004C0F31" w:rsidP="004C0F3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North Carolina Department of Health and Human Services</w:t>
      </w: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9:15 am – 10:15 am</w:t>
      </w: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AA8">
        <w:rPr>
          <w:rFonts w:ascii="Times New Roman" w:hAnsi="Times New Roman" w:cs="Times New Roman"/>
          <w:b/>
          <w:i/>
          <w:sz w:val="28"/>
          <w:szCs w:val="28"/>
        </w:rPr>
        <w:t xml:space="preserve">Preparing for the Future – </w:t>
      </w:r>
      <w:r w:rsidRPr="00817AA8">
        <w:rPr>
          <w:rFonts w:ascii="Times New Roman" w:hAnsi="Times New Roman" w:cs="Times New Roman"/>
          <w:b/>
          <w:i/>
          <w:iCs/>
          <w:sz w:val="28"/>
          <w:szCs w:val="28"/>
        </w:rPr>
        <w:t>Linking Arms with Cross-Sector Partners</w:t>
      </w:r>
    </w:p>
    <w:p w:rsidR="004C0F31" w:rsidRPr="00817AA8" w:rsidRDefault="004C0F31" w:rsidP="00345D0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John Auerbach, MBA</w:t>
      </w:r>
    </w:p>
    <w:p w:rsidR="004C0F31" w:rsidRPr="00817AA8" w:rsidRDefault="004C0F31" w:rsidP="00345D0A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Trust for America’s Health</w:t>
      </w: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10:45 – 11:45 am</w:t>
      </w:r>
    </w:p>
    <w:p w:rsidR="00EA6BEB" w:rsidRPr="00817AA8" w:rsidRDefault="00EA6BEB" w:rsidP="004C0F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AA8">
        <w:rPr>
          <w:rFonts w:ascii="Times New Roman" w:hAnsi="Times New Roman" w:cs="Times New Roman"/>
          <w:b/>
          <w:i/>
          <w:sz w:val="28"/>
          <w:szCs w:val="28"/>
        </w:rPr>
        <w:t>National Healthy People 2030</w:t>
      </w:r>
    </w:p>
    <w:p w:rsidR="008B71AB" w:rsidRPr="00817AA8" w:rsidRDefault="008B71AB" w:rsidP="00345D0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Jerome Adams, MD</w:t>
      </w:r>
      <w:r w:rsidR="0033501E">
        <w:rPr>
          <w:rFonts w:ascii="Times New Roman" w:hAnsi="Times New Roman" w:cs="Times New Roman"/>
          <w:b/>
          <w:sz w:val="28"/>
          <w:szCs w:val="28"/>
        </w:rPr>
        <w:t>, MPH</w:t>
      </w:r>
    </w:p>
    <w:p w:rsidR="00F67078" w:rsidRPr="00817AA8" w:rsidRDefault="008B71AB" w:rsidP="00345D0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U</w:t>
      </w:r>
      <w:r w:rsidR="005D346C" w:rsidRPr="00817AA8">
        <w:rPr>
          <w:rFonts w:ascii="Times New Roman" w:hAnsi="Times New Roman" w:cs="Times New Roman"/>
          <w:b/>
          <w:sz w:val="28"/>
          <w:szCs w:val="28"/>
        </w:rPr>
        <w:t>.</w:t>
      </w:r>
      <w:r w:rsidRPr="00817AA8">
        <w:rPr>
          <w:rFonts w:ascii="Times New Roman" w:hAnsi="Times New Roman" w:cs="Times New Roman"/>
          <w:b/>
          <w:sz w:val="28"/>
          <w:szCs w:val="28"/>
        </w:rPr>
        <w:t>S</w:t>
      </w:r>
      <w:r w:rsidR="005D346C" w:rsidRPr="00817AA8">
        <w:rPr>
          <w:rFonts w:ascii="Times New Roman" w:hAnsi="Times New Roman" w:cs="Times New Roman"/>
          <w:b/>
          <w:sz w:val="28"/>
          <w:szCs w:val="28"/>
        </w:rPr>
        <w:t>.</w:t>
      </w:r>
      <w:r w:rsidRPr="00817AA8">
        <w:rPr>
          <w:rFonts w:ascii="Times New Roman" w:hAnsi="Times New Roman" w:cs="Times New Roman"/>
          <w:b/>
          <w:sz w:val="28"/>
          <w:szCs w:val="28"/>
        </w:rPr>
        <w:t xml:space="preserve"> Surgeon General</w:t>
      </w:r>
    </w:p>
    <w:p w:rsidR="008B71AB" w:rsidRPr="00817AA8" w:rsidRDefault="008B71AB" w:rsidP="004C0F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0F31" w:rsidRPr="00817AA8" w:rsidRDefault="004C0F31" w:rsidP="004C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A8">
        <w:rPr>
          <w:rFonts w:ascii="Times New Roman" w:hAnsi="Times New Roman" w:cs="Times New Roman"/>
          <w:b/>
          <w:sz w:val="28"/>
          <w:szCs w:val="28"/>
          <w:u w:val="single"/>
        </w:rPr>
        <w:t>Friday, January 25, 2019</w:t>
      </w:r>
    </w:p>
    <w:p w:rsidR="008B71AB" w:rsidRPr="00817AA8" w:rsidRDefault="008B71AB" w:rsidP="00EA6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184" w:rsidRPr="00817AA8" w:rsidRDefault="00CE0184" w:rsidP="00EA6BEB">
      <w:pPr>
        <w:pStyle w:val="xxxmsonormal"/>
        <w:rPr>
          <w:rFonts w:ascii="Times New Roman" w:hAnsi="Times New Roman" w:cs="Times New Roman"/>
          <w:b/>
          <w:bCs/>
          <w:sz w:val="28"/>
          <w:szCs w:val="28"/>
        </w:rPr>
      </w:pPr>
      <w:r w:rsidRPr="00817AA8">
        <w:rPr>
          <w:rFonts w:ascii="Times New Roman" w:hAnsi="Times New Roman" w:cs="Times New Roman"/>
          <w:b/>
          <w:bCs/>
          <w:sz w:val="28"/>
          <w:szCs w:val="28"/>
        </w:rPr>
        <w:t>8:15 am – 9:15 am</w:t>
      </w:r>
    </w:p>
    <w:p w:rsidR="00CE0184" w:rsidRPr="00817AA8" w:rsidRDefault="00CE0184" w:rsidP="00CE0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AA8">
        <w:rPr>
          <w:rFonts w:ascii="Times New Roman" w:hAnsi="Times New Roman" w:cs="Times New Roman"/>
          <w:b/>
          <w:i/>
          <w:sz w:val="28"/>
          <w:szCs w:val="28"/>
        </w:rPr>
        <w:t>The Opioid Epidemic: The Landscape of Comprehensive Care for Women with Opioid Use Disorder and Their Children</w:t>
      </w:r>
    </w:p>
    <w:p w:rsidR="00487541" w:rsidRPr="00817AA8" w:rsidRDefault="00487541" w:rsidP="00CE0184">
      <w:pPr>
        <w:pStyle w:val="xxxmso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bCs/>
          <w:sz w:val="28"/>
          <w:szCs w:val="28"/>
        </w:rPr>
        <w:t>Hendrée E Jones, PhD</w:t>
      </w:r>
    </w:p>
    <w:p w:rsidR="00487541" w:rsidRPr="00817AA8" w:rsidRDefault="00487541" w:rsidP="00CE0184">
      <w:pPr>
        <w:pStyle w:val="xxxmso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UNC Horizons</w:t>
      </w:r>
    </w:p>
    <w:p w:rsidR="00CE0184" w:rsidRPr="00817AA8" w:rsidRDefault="00CE0184" w:rsidP="00CE0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0184" w:rsidRPr="00817AA8" w:rsidRDefault="00CE0184" w:rsidP="00CE0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 xml:space="preserve">9:15 am – 10:15 am </w:t>
      </w:r>
    </w:p>
    <w:p w:rsidR="00CE0184" w:rsidRPr="00817AA8" w:rsidRDefault="00CE0184" w:rsidP="00CE01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AA8">
        <w:rPr>
          <w:rFonts w:ascii="Times New Roman" w:hAnsi="Times New Roman" w:cs="Times New Roman"/>
          <w:b/>
          <w:i/>
          <w:sz w:val="28"/>
          <w:szCs w:val="28"/>
        </w:rPr>
        <w:t>North Carolina Early Childhood Action Plan</w:t>
      </w:r>
    </w:p>
    <w:p w:rsidR="00CE0184" w:rsidRDefault="00247418" w:rsidP="00247418">
      <w:pPr>
        <w:spacing w:after="0" w:line="240" w:lineRule="auto"/>
        <w:ind w:firstLine="720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Rebecca Planchard</w:t>
      </w:r>
      <w:r w:rsidR="0000089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, MPP</w:t>
      </w:r>
    </w:p>
    <w:p w:rsidR="00247418" w:rsidRPr="00817AA8" w:rsidRDefault="00247418" w:rsidP="0024741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17AA8">
        <w:rPr>
          <w:rFonts w:ascii="Times New Roman" w:hAnsi="Times New Roman" w:cs="Times New Roman"/>
          <w:b/>
          <w:sz w:val="28"/>
          <w:szCs w:val="28"/>
        </w:rPr>
        <w:t>North Carolina Department of Health and Human Services</w:t>
      </w:r>
    </w:p>
    <w:p w:rsidR="00CE0184" w:rsidRPr="00817AA8" w:rsidRDefault="00CE0184" w:rsidP="00EA6BEB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817AA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10:45 am – 11:45 am </w:t>
      </w:r>
    </w:p>
    <w:p w:rsidR="00ED4FDF" w:rsidRPr="00ED4FDF" w:rsidRDefault="00ED4FDF" w:rsidP="00ED4FD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4FDF">
        <w:rPr>
          <w:rFonts w:ascii="Times New Roman" w:hAnsi="Times New Roman" w:cs="Times New Roman"/>
          <w:b/>
          <w:bCs/>
          <w:i/>
          <w:sz w:val="28"/>
          <w:szCs w:val="28"/>
        </w:rPr>
        <w:t>North Carolina’s Environment: Our Health – Our Future</w:t>
      </w:r>
    </w:p>
    <w:p w:rsidR="006257C3" w:rsidRPr="00ED4FDF" w:rsidRDefault="00ED4FDF" w:rsidP="00ED4FDF">
      <w:pPr>
        <w:spacing w:after="0" w:line="240" w:lineRule="auto"/>
        <w:ind w:firstLine="720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Linda S. Birnbaum, </w:t>
      </w:r>
      <w:r>
        <w:rPr>
          <w:rFonts w:ascii="Times New Roman" w:hAnsi="Times New Roman" w:cs="Times New Roman"/>
          <w:b/>
          <w:sz w:val="28"/>
          <w:szCs w:val="28"/>
        </w:rPr>
        <w:t>PhD, DABT, AT</w:t>
      </w:r>
      <w:r w:rsidRPr="00ED4FDF">
        <w:rPr>
          <w:rFonts w:ascii="Times New Roman" w:hAnsi="Times New Roman" w:cs="Times New Roman"/>
          <w:b/>
          <w:sz w:val="28"/>
          <w:szCs w:val="28"/>
        </w:rPr>
        <w:t>S</w:t>
      </w:r>
    </w:p>
    <w:p w:rsidR="00487541" w:rsidRPr="00817AA8" w:rsidRDefault="00487541" w:rsidP="00ED4FDF">
      <w:pPr>
        <w:spacing w:after="0" w:line="240" w:lineRule="auto"/>
        <w:ind w:left="720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817AA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National Institute of Environmental Health Sciences</w:t>
      </w:r>
      <w:r w:rsidR="00BA4DEE" w:rsidRPr="00817AA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Pr="00817AA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N</w:t>
      </w:r>
      <w:r w:rsidR="00372D07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IH) </w:t>
      </w:r>
      <w:r w:rsidRPr="00817AA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and the National Toxicology Program </w:t>
      </w:r>
    </w:p>
    <w:p w:rsidR="00EA6BEB" w:rsidRPr="00817AA8" w:rsidRDefault="00EA6BEB" w:rsidP="00EA6BEB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</w:p>
    <w:p w:rsidR="00EA6BEB" w:rsidRPr="00817AA8" w:rsidRDefault="00EA6BEB" w:rsidP="00EA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180" w:rsidRPr="00817AA8" w:rsidRDefault="002B7C0D" w:rsidP="00817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AA8">
        <w:rPr>
          <w:rFonts w:ascii="Times New Roman" w:hAnsi="Times New Roman" w:cs="Times New Roman"/>
          <w:b/>
          <w:sz w:val="28"/>
          <w:szCs w:val="28"/>
          <w:u w:val="single"/>
        </w:rPr>
        <w:t>Scheduled</w:t>
      </w:r>
      <w:r w:rsidR="00DA0367" w:rsidRPr="00817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Breakout Sessions</w:t>
      </w:r>
      <w:r w:rsidR="00817AA8" w:rsidRPr="00817AA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Afternoon of </w:t>
      </w:r>
      <w:r w:rsidR="00345D0A" w:rsidRPr="00817AA8">
        <w:rPr>
          <w:rFonts w:ascii="Times New Roman" w:hAnsi="Times New Roman" w:cs="Times New Roman"/>
          <w:b/>
          <w:sz w:val="28"/>
          <w:szCs w:val="28"/>
          <w:u w:val="single"/>
        </w:rPr>
        <w:t>Thursday, January 24, 2019</w:t>
      </w:r>
    </w:p>
    <w:p w:rsidR="00817AA8" w:rsidRPr="00E50B3C" w:rsidRDefault="00817AA8" w:rsidP="00E5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The Opioid Epidemic: Infectious Complications and Public Health Response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What’s Trust Got to Do with It?  Effectively Engaging Community Health Workers</w:t>
      </w:r>
    </w:p>
    <w:p w:rsidR="006257C3" w:rsidRPr="00DA18B8" w:rsidRDefault="00B402ED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 xml:space="preserve">New Directions for </w:t>
      </w:r>
      <w:r w:rsidR="005D346C" w:rsidRPr="00DA18B8">
        <w:rPr>
          <w:rFonts w:ascii="Times New Roman" w:hAnsi="Times New Roman" w:cs="Times New Roman"/>
          <w:b/>
          <w:sz w:val="28"/>
          <w:szCs w:val="28"/>
        </w:rPr>
        <w:t>C</w:t>
      </w:r>
      <w:r w:rsidR="00F40BEB" w:rsidRPr="00DA18B8">
        <w:rPr>
          <w:rFonts w:ascii="Times New Roman" w:hAnsi="Times New Roman" w:cs="Times New Roman"/>
          <w:b/>
          <w:sz w:val="28"/>
          <w:szCs w:val="28"/>
        </w:rPr>
        <w:t>ommunity Health Assessments &amp;</w:t>
      </w:r>
      <w:r w:rsidRPr="00DA18B8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6257C3" w:rsidRPr="00DA18B8">
        <w:rPr>
          <w:rFonts w:ascii="Times New Roman" w:hAnsi="Times New Roman" w:cs="Times New Roman"/>
          <w:b/>
          <w:sz w:val="28"/>
          <w:szCs w:val="28"/>
        </w:rPr>
        <w:t xml:space="preserve">mprovement </w:t>
      </w:r>
      <w:r w:rsidRPr="00DA18B8">
        <w:rPr>
          <w:rFonts w:ascii="Times New Roman" w:hAnsi="Times New Roman" w:cs="Times New Roman"/>
          <w:b/>
          <w:sz w:val="28"/>
          <w:szCs w:val="28"/>
        </w:rPr>
        <w:t>Plans</w:t>
      </w:r>
    </w:p>
    <w:p w:rsidR="00E50B3C" w:rsidRPr="00E50B3C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B3C">
        <w:rPr>
          <w:rFonts w:ascii="Times New Roman" w:hAnsi="Times New Roman" w:cs="Times New Roman"/>
          <w:b/>
          <w:sz w:val="28"/>
          <w:szCs w:val="28"/>
        </w:rPr>
        <w:t>Early Check: A Partnership to Advance the Science and Practice of Newborn Screening</w:t>
      </w:r>
    </w:p>
    <w:p w:rsidR="006257C3" w:rsidRPr="00DA18B8" w:rsidRDefault="00F40BEB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 xml:space="preserve">NC </w:t>
      </w:r>
      <w:r w:rsidR="006257C3" w:rsidRPr="00DA18B8">
        <w:rPr>
          <w:rFonts w:ascii="Times New Roman" w:hAnsi="Times New Roman" w:cs="Times New Roman"/>
          <w:b/>
          <w:sz w:val="28"/>
          <w:szCs w:val="28"/>
        </w:rPr>
        <w:t xml:space="preserve">Childhood Lead </w:t>
      </w:r>
      <w:r w:rsidRPr="00DA18B8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E50B3C" w:rsidRPr="00E50B3C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B3C">
        <w:rPr>
          <w:rFonts w:ascii="Times New Roman" w:hAnsi="Times New Roman" w:cs="Times New Roman"/>
          <w:b/>
          <w:sz w:val="28"/>
          <w:szCs w:val="28"/>
        </w:rPr>
        <w:t>Exploring Teen Suicide: Trends and Insights</w:t>
      </w:r>
    </w:p>
    <w:p w:rsidR="00E50B3C" w:rsidRPr="00E50B3C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B3C">
        <w:rPr>
          <w:rFonts w:ascii="Times New Roman" w:hAnsi="Times New Roman" w:cs="Times New Roman"/>
          <w:b/>
          <w:sz w:val="28"/>
          <w:szCs w:val="28"/>
        </w:rPr>
        <w:t>HPV Basics and Beyond</w:t>
      </w:r>
    </w:p>
    <w:p w:rsidR="006257C3" w:rsidRPr="00DA18B8" w:rsidRDefault="00C72AD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Social</w:t>
      </w:r>
      <w:r w:rsidR="00E50B3C" w:rsidRPr="00DA18B8">
        <w:rPr>
          <w:rFonts w:ascii="Times New Roman" w:hAnsi="Times New Roman" w:cs="Times New Roman"/>
          <w:b/>
          <w:sz w:val="28"/>
          <w:szCs w:val="28"/>
        </w:rPr>
        <w:t xml:space="preserve"> Determinants of Health (</w:t>
      </w:r>
      <w:r w:rsidR="00ED0BD3">
        <w:rPr>
          <w:rFonts w:ascii="Times New Roman" w:hAnsi="Times New Roman" w:cs="Times New Roman"/>
          <w:b/>
          <w:sz w:val="28"/>
          <w:szCs w:val="28"/>
        </w:rPr>
        <w:t xml:space="preserve">State Center for Health Statistics </w:t>
      </w:r>
      <w:r w:rsidR="00E50B3C" w:rsidRPr="00DA18B8">
        <w:rPr>
          <w:rFonts w:ascii="Times New Roman" w:hAnsi="Times New Roman" w:cs="Times New Roman"/>
          <w:b/>
          <w:sz w:val="28"/>
          <w:szCs w:val="28"/>
        </w:rPr>
        <w:t xml:space="preserve">Map </w:t>
      </w:r>
      <w:r w:rsidR="00CF0592" w:rsidRPr="00DA18B8">
        <w:rPr>
          <w:rFonts w:ascii="Times New Roman" w:hAnsi="Times New Roman" w:cs="Times New Roman"/>
          <w:b/>
          <w:sz w:val="28"/>
          <w:szCs w:val="28"/>
        </w:rPr>
        <w:t>D</w:t>
      </w:r>
      <w:r w:rsidRPr="00DA18B8">
        <w:rPr>
          <w:rFonts w:ascii="Times New Roman" w:hAnsi="Times New Roman" w:cs="Times New Roman"/>
          <w:b/>
          <w:sz w:val="28"/>
          <w:szCs w:val="28"/>
        </w:rPr>
        <w:t>emo</w:t>
      </w:r>
      <w:r w:rsidR="000D4687" w:rsidRPr="00DA18B8">
        <w:rPr>
          <w:rFonts w:ascii="Times New Roman" w:hAnsi="Times New Roman" w:cs="Times New Roman"/>
          <w:b/>
          <w:sz w:val="28"/>
          <w:szCs w:val="28"/>
        </w:rPr>
        <w:t>)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Resilience: The Biology of Stress + The Science of Hope</w:t>
      </w:r>
      <w:r w:rsidR="00DA18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0BD3">
        <w:rPr>
          <w:rFonts w:ascii="Times New Roman" w:hAnsi="Times New Roman" w:cs="Times New Roman"/>
          <w:b/>
          <w:sz w:val="28"/>
          <w:szCs w:val="28"/>
        </w:rPr>
        <w:t>Video &amp; facilitated discussion, 2 hours</w:t>
      </w:r>
      <w:r w:rsidR="00DA18B8">
        <w:rPr>
          <w:rFonts w:ascii="Times New Roman" w:hAnsi="Times New Roman" w:cs="Times New Roman"/>
          <w:b/>
          <w:sz w:val="28"/>
          <w:szCs w:val="28"/>
        </w:rPr>
        <w:t>)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Transition of Current Programs for High-Risk Pregnancy and At-Risk Children into Managed Care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Safe Sleep for Infants</w:t>
      </w:r>
    </w:p>
    <w:p w:rsidR="00755AC1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In-Home Asthma Interventions: A Practical Guide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Lead in NC Child Care Drinking Water</w:t>
      </w:r>
    </w:p>
    <w:p w:rsidR="00E50B3C" w:rsidRPr="00E50B3C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B3C">
        <w:rPr>
          <w:rFonts w:ascii="Times New Roman" w:hAnsi="Times New Roman" w:cs="Times New Roman"/>
          <w:b/>
          <w:sz w:val="28"/>
          <w:szCs w:val="28"/>
        </w:rPr>
        <w:t>Promoting College Sexual Health Through a Multicomponent Intervention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NCCARE360 – Building Community Connections for a Healthier North Carolina</w:t>
      </w:r>
    </w:p>
    <w:p w:rsidR="00E50B3C" w:rsidRPr="00DA18B8" w:rsidRDefault="00E50B3C" w:rsidP="00DA18B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8B8">
        <w:rPr>
          <w:rFonts w:ascii="Times New Roman" w:hAnsi="Times New Roman" w:cs="Times New Roman"/>
          <w:b/>
          <w:sz w:val="28"/>
          <w:szCs w:val="28"/>
        </w:rPr>
        <w:t>Literacy is a Proxy for Child Well Being</w:t>
      </w:r>
    </w:p>
    <w:p w:rsidR="00AA0714" w:rsidRPr="00817AA8" w:rsidRDefault="00AA0714" w:rsidP="00EA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0714" w:rsidRPr="00817AA8" w:rsidSect="0014394B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D9" w:rsidRDefault="005010D9" w:rsidP="00F84135">
      <w:pPr>
        <w:spacing w:after="0" w:line="240" w:lineRule="auto"/>
      </w:pPr>
      <w:r>
        <w:separator/>
      </w:r>
    </w:p>
  </w:endnote>
  <w:endnote w:type="continuationSeparator" w:id="0">
    <w:p w:rsidR="005010D9" w:rsidRDefault="005010D9" w:rsidP="00F8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D9" w:rsidRDefault="005010D9" w:rsidP="00F84135">
      <w:pPr>
        <w:spacing w:after="0" w:line="240" w:lineRule="auto"/>
      </w:pPr>
      <w:r>
        <w:separator/>
      </w:r>
    </w:p>
  </w:footnote>
  <w:footnote w:type="continuationSeparator" w:id="0">
    <w:p w:rsidR="005010D9" w:rsidRDefault="005010D9" w:rsidP="00F8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35" w:rsidRDefault="00000896">
    <w:pPr>
      <w:pStyle w:val="Header"/>
    </w:pPr>
    <w:r>
      <w:tab/>
    </w:r>
    <w:r>
      <w:tab/>
      <w:t>12-1</w:t>
    </w:r>
    <w:r w:rsidR="0033501E">
      <w:t>9</w:t>
    </w:r>
    <w:r w:rsidR="005937DF">
      <w:t>-</w:t>
    </w:r>
    <w:r w:rsidR="007C4051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AAE"/>
    <w:multiLevelType w:val="hybridMultilevel"/>
    <w:tmpl w:val="A4E8F08C"/>
    <w:lvl w:ilvl="0" w:tplc="969413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CA3"/>
    <w:multiLevelType w:val="multilevel"/>
    <w:tmpl w:val="D730C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B161E"/>
    <w:multiLevelType w:val="hybridMultilevel"/>
    <w:tmpl w:val="5FE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53BB"/>
    <w:multiLevelType w:val="hybridMultilevel"/>
    <w:tmpl w:val="FF96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08F5"/>
    <w:multiLevelType w:val="hybridMultilevel"/>
    <w:tmpl w:val="9F6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1B09"/>
    <w:multiLevelType w:val="hybridMultilevel"/>
    <w:tmpl w:val="D30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4464"/>
    <w:multiLevelType w:val="hybridMultilevel"/>
    <w:tmpl w:val="C08C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3C12"/>
    <w:multiLevelType w:val="hybridMultilevel"/>
    <w:tmpl w:val="227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67"/>
    <w:rsid w:val="00000896"/>
    <w:rsid w:val="000072BE"/>
    <w:rsid w:val="00022D43"/>
    <w:rsid w:val="00053A49"/>
    <w:rsid w:val="000A6A7A"/>
    <w:rsid w:val="000D4687"/>
    <w:rsid w:val="00141F90"/>
    <w:rsid w:val="0014394B"/>
    <w:rsid w:val="00150EA3"/>
    <w:rsid w:val="00193E45"/>
    <w:rsid w:val="001C2CE5"/>
    <w:rsid w:val="001C60BE"/>
    <w:rsid w:val="00222165"/>
    <w:rsid w:val="00247418"/>
    <w:rsid w:val="002A5521"/>
    <w:rsid w:val="002B7C0D"/>
    <w:rsid w:val="002C7FAB"/>
    <w:rsid w:val="002F7950"/>
    <w:rsid w:val="00327692"/>
    <w:rsid w:val="0033501E"/>
    <w:rsid w:val="00345D0A"/>
    <w:rsid w:val="00372D07"/>
    <w:rsid w:val="003757F7"/>
    <w:rsid w:val="003971C9"/>
    <w:rsid w:val="003C3EFA"/>
    <w:rsid w:val="003D3486"/>
    <w:rsid w:val="003E209B"/>
    <w:rsid w:val="003E62EF"/>
    <w:rsid w:val="004040BF"/>
    <w:rsid w:val="00462486"/>
    <w:rsid w:val="00487541"/>
    <w:rsid w:val="004C0F31"/>
    <w:rsid w:val="004E1BE9"/>
    <w:rsid w:val="004E35A5"/>
    <w:rsid w:val="004E53CD"/>
    <w:rsid w:val="004F1DA4"/>
    <w:rsid w:val="005010D9"/>
    <w:rsid w:val="00517928"/>
    <w:rsid w:val="00567F9C"/>
    <w:rsid w:val="005937DF"/>
    <w:rsid w:val="005A0B27"/>
    <w:rsid w:val="005B5B53"/>
    <w:rsid w:val="005D346C"/>
    <w:rsid w:val="005E257F"/>
    <w:rsid w:val="005F1EBD"/>
    <w:rsid w:val="006031AA"/>
    <w:rsid w:val="006257C3"/>
    <w:rsid w:val="0064626E"/>
    <w:rsid w:val="006C0243"/>
    <w:rsid w:val="006E6F26"/>
    <w:rsid w:val="007066ED"/>
    <w:rsid w:val="00755AC1"/>
    <w:rsid w:val="00797994"/>
    <w:rsid w:val="007C4051"/>
    <w:rsid w:val="007E1A96"/>
    <w:rsid w:val="00817AA8"/>
    <w:rsid w:val="008563F7"/>
    <w:rsid w:val="0088450C"/>
    <w:rsid w:val="008A3D03"/>
    <w:rsid w:val="008B71AB"/>
    <w:rsid w:val="00914451"/>
    <w:rsid w:val="00951DB5"/>
    <w:rsid w:val="00972857"/>
    <w:rsid w:val="00974A8B"/>
    <w:rsid w:val="009A2C91"/>
    <w:rsid w:val="009B68AC"/>
    <w:rsid w:val="009C2DA6"/>
    <w:rsid w:val="009F3373"/>
    <w:rsid w:val="009F4AE4"/>
    <w:rsid w:val="009F61FF"/>
    <w:rsid w:val="00A015B4"/>
    <w:rsid w:val="00A61231"/>
    <w:rsid w:val="00A94755"/>
    <w:rsid w:val="00A965DB"/>
    <w:rsid w:val="00A97E0D"/>
    <w:rsid w:val="00AA0714"/>
    <w:rsid w:val="00AB4B63"/>
    <w:rsid w:val="00AC1180"/>
    <w:rsid w:val="00AE31C6"/>
    <w:rsid w:val="00B402ED"/>
    <w:rsid w:val="00B5248C"/>
    <w:rsid w:val="00B9672C"/>
    <w:rsid w:val="00BA4DEE"/>
    <w:rsid w:val="00BD09D7"/>
    <w:rsid w:val="00BD764D"/>
    <w:rsid w:val="00BE4678"/>
    <w:rsid w:val="00BF12D8"/>
    <w:rsid w:val="00C22934"/>
    <w:rsid w:val="00C23D0C"/>
    <w:rsid w:val="00C57929"/>
    <w:rsid w:val="00C72ADC"/>
    <w:rsid w:val="00C85CD8"/>
    <w:rsid w:val="00C875D9"/>
    <w:rsid w:val="00C9360E"/>
    <w:rsid w:val="00CD39E2"/>
    <w:rsid w:val="00CE0184"/>
    <w:rsid w:val="00CF0592"/>
    <w:rsid w:val="00CF7296"/>
    <w:rsid w:val="00CF7A45"/>
    <w:rsid w:val="00D76B90"/>
    <w:rsid w:val="00DA0367"/>
    <w:rsid w:val="00DA18B8"/>
    <w:rsid w:val="00DB08A4"/>
    <w:rsid w:val="00DC470B"/>
    <w:rsid w:val="00E02A7B"/>
    <w:rsid w:val="00E166F4"/>
    <w:rsid w:val="00E33E3A"/>
    <w:rsid w:val="00E45BCD"/>
    <w:rsid w:val="00E50B3C"/>
    <w:rsid w:val="00EA6BEB"/>
    <w:rsid w:val="00ED0BD3"/>
    <w:rsid w:val="00ED4FDF"/>
    <w:rsid w:val="00F05349"/>
    <w:rsid w:val="00F15BF6"/>
    <w:rsid w:val="00F272AC"/>
    <w:rsid w:val="00F30E8F"/>
    <w:rsid w:val="00F35567"/>
    <w:rsid w:val="00F40BEB"/>
    <w:rsid w:val="00F67078"/>
    <w:rsid w:val="00F674D9"/>
    <w:rsid w:val="00F82871"/>
    <w:rsid w:val="00F84135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DA317-1B74-4148-979F-51CF8F50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367"/>
  </w:style>
  <w:style w:type="paragraph" w:styleId="Heading1">
    <w:name w:val="heading 1"/>
    <w:basedOn w:val="Normal"/>
    <w:next w:val="Normal"/>
    <w:link w:val="Heading1Char"/>
    <w:uiPriority w:val="99"/>
    <w:qFormat/>
    <w:rsid w:val="00DA0367"/>
    <w:pPr>
      <w:spacing w:after="0" w:line="240" w:lineRule="auto"/>
      <w:outlineLvl w:val="0"/>
    </w:pPr>
    <w:rPr>
      <w:rFonts w:ascii="Trebuchet MS" w:eastAsia="Times New Roman" w:hAnsi="Trebuchet MS" w:cs="Times New Roman"/>
      <w:sz w:val="52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0367"/>
    <w:rPr>
      <w:rFonts w:ascii="Trebuchet MS" w:eastAsia="Times New Roman" w:hAnsi="Trebuchet MS" w:cs="Times New Roman"/>
      <w:sz w:val="52"/>
      <w:szCs w:val="48"/>
    </w:rPr>
  </w:style>
  <w:style w:type="paragraph" w:customStyle="1" w:styleId="Session">
    <w:name w:val="Session"/>
    <w:basedOn w:val="Normal"/>
    <w:uiPriority w:val="99"/>
    <w:rsid w:val="00DA0367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Presentation">
    <w:name w:val="Presentation"/>
    <w:basedOn w:val="Normal"/>
    <w:uiPriority w:val="99"/>
    <w:rsid w:val="00AB4B63"/>
    <w:pPr>
      <w:spacing w:after="0" w:line="240" w:lineRule="auto"/>
    </w:pPr>
    <w:rPr>
      <w:rFonts w:ascii="Trebuchet MS" w:eastAsia="Times New Roman" w:hAnsi="Trebuchet MS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4E1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35"/>
  </w:style>
  <w:style w:type="paragraph" w:styleId="Footer">
    <w:name w:val="footer"/>
    <w:basedOn w:val="Normal"/>
    <w:link w:val="FooterChar"/>
    <w:uiPriority w:val="99"/>
    <w:unhideWhenUsed/>
    <w:rsid w:val="00F8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35"/>
  </w:style>
  <w:style w:type="paragraph" w:styleId="BalloonText">
    <w:name w:val="Balloon Text"/>
    <w:basedOn w:val="Normal"/>
    <w:link w:val="BalloonTextChar"/>
    <w:uiPriority w:val="99"/>
    <w:semiHidden/>
    <w:unhideWhenUsed/>
    <w:rsid w:val="003E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0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4051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051"/>
    <w:rPr>
      <w:rFonts w:ascii="Times New Roman" w:hAnsi="Times New Roman"/>
      <w:sz w:val="24"/>
      <w:szCs w:val="21"/>
    </w:rPr>
  </w:style>
  <w:style w:type="paragraph" w:customStyle="1" w:styleId="xxxmsonormal">
    <w:name w:val="x_xxmsonormal"/>
    <w:basedOn w:val="Normal"/>
    <w:rsid w:val="00487541"/>
    <w:pPr>
      <w:spacing w:after="0" w:line="240" w:lineRule="auto"/>
    </w:pPr>
    <w:rPr>
      <w:rFonts w:ascii="Calibri" w:hAnsi="Calibri" w:cs="Calibri"/>
    </w:rPr>
  </w:style>
  <w:style w:type="character" w:customStyle="1" w:styleId="A3">
    <w:name w:val="A3"/>
    <w:uiPriority w:val="99"/>
    <w:rsid w:val="00487541"/>
    <w:rPr>
      <w:rFonts w:ascii="Myriad Pro" w:hAnsi="Myriad Pro" w:cs="Myriad Pro" w:hint="default"/>
      <w:color w:val="221E1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59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Carla</dc:creator>
  <cp:keywords/>
  <dc:description/>
  <cp:lastModifiedBy>Kim</cp:lastModifiedBy>
  <cp:revision>2</cp:revision>
  <cp:lastPrinted>2017-09-28T14:49:00Z</cp:lastPrinted>
  <dcterms:created xsi:type="dcterms:W3CDTF">2018-12-19T17:03:00Z</dcterms:created>
  <dcterms:modified xsi:type="dcterms:W3CDTF">2018-12-19T17:03:00Z</dcterms:modified>
</cp:coreProperties>
</file>