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63" w:rsidRPr="00B10FB0" w:rsidRDefault="009F3373" w:rsidP="00F6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FB0">
        <w:rPr>
          <w:rFonts w:ascii="Times New Roman" w:hAnsi="Times New Roman" w:cs="Times New Roman"/>
          <w:b/>
          <w:sz w:val="28"/>
          <w:szCs w:val="28"/>
        </w:rPr>
        <w:t>20</w:t>
      </w:r>
      <w:r w:rsidR="009A4CE5" w:rsidRPr="00B10FB0">
        <w:rPr>
          <w:rFonts w:ascii="Times New Roman" w:hAnsi="Times New Roman" w:cs="Times New Roman"/>
          <w:b/>
          <w:sz w:val="28"/>
          <w:szCs w:val="28"/>
        </w:rPr>
        <w:t>20</w:t>
      </w:r>
      <w:r w:rsidR="00AB4B63" w:rsidRPr="00B10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DB5" w:rsidRPr="00B10FB0">
        <w:rPr>
          <w:rFonts w:ascii="Times New Roman" w:hAnsi="Times New Roman" w:cs="Times New Roman"/>
          <w:b/>
          <w:bCs/>
          <w:iCs/>
          <w:sz w:val="28"/>
          <w:szCs w:val="28"/>
        </w:rPr>
        <w:t>North Carolina Public Health Leaders</w:t>
      </w:r>
      <w:r w:rsidR="00B10FB0">
        <w:rPr>
          <w:rFonts w:ascii="Times New Roman" w:hAnsi="Times New Roman" w:cs="Times New Roman"/>
          <w:b/>
          <w:bCs/>
          <w:iCs/>
          <w:sz w:val="28"/>
          <w:szCs w:val="28"/>
        </w:rPr>
        <w:t>’</w:t>
      </w:r>
      <w:r w:rsidR="00951DB5" w:rsidRPr="00B10F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Conference</w:t>
      </w:r>
    </w:p>
    <w:p w:rsidR="007C4051" w:rsidRPr="00B10FB0" w:rsidRDefault="007C4051" w:rsidP="007C405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</w:pPr>
      <w:r w:rsidRPr="00B10FB0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 xml:space="preserve">January </w:t>
      </w:r>
      <w:r w:rsidR="009A4CE5" w:rsidRPr="00B10FB0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23-24</w:t>
      </w:r>
      <w:r w:rsidRPr="00B10FB0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, 20</w:t>
      </w:r>
      <w:r w:rsidR="009A4CE5" w:rsidRPr="00B10FB0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20</w:t>
      </w:r>
      <w:r w:rsidRPr="00B10FB0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7C4051" w:rsidRPr="00B10FB0" w:rsidRDefault="007C4051" w:rsidP="007C405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</w:pPr>
      <w:r w:rsidRPr="00B10FB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Hilton </w:t>
      </w:r>
      <w:r w:rsidR="009A4CE5" w:rsidRPr="00B10FB0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Raleigh North Hills</w:t>
      </w:r>
    </w:p>
    <w:p w:rsidR="002B7C0D" w:rsidRPr="003C3EFA" w:rsidRDefault="002B7C0D" w:rsidP="00F6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B0" w:rsidRPr="00B10FB0" w:rsidRDefault="00B10FB0" w:rsidP="004E53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FB0">
        <w:rPr>
          <w:rFonts w:ascii="Times New Roman" w:hAnsi="Times New Roman" w:cs="Times New Roman"/>
          <w:b/>
          <w:sz w:val="36"/>
          <w:szCs w:val="36"/>
        </w:rPr>
        <w:t>Equity and the Public’s Health</w:t>
      </w:r>
    </w:p>
    <w:p w:rsidR="00B10FB0" w:rsidRDefault="00B10FB0" w:rsidP="004E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D" w:rsidRPr="003C3EFA" w:rsidRDefault="00327692" w:rsidP="004E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A">
        <w:rPr>
          <w:rFonts w:ascii="Times New Roman" w:hAnsi="Times New Roman" w:cs="Times New Roman"/>
          <w:b/>
          <w:sz w:val="28"/>
          <w:szCs w:val="28"/>
        </w:rPr>
        <w:t xml:space="preserve">Scheduled </w:t>
      </w:r>
      <w:r w:rsidR="00DA0367" w:rsidRPr="003C3EFA">
        <w:rPr>
          <w:rFonts w:ascii="Times New Roman" w:hAnsi="Times New Roman" w:cs="Times New Roman"/>
          <w:b/>
          <w:sz w:val="28"/>
          <w:szCs w:val="28"/>
        </w:rPr>
        <w:t>Featured Speakers</w:t>
      </w:r>
      <w:r w:rsidR="007066ED" w:rsidRPr="003C3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EA7" w:rsidRDefault="00C21EA7" w:rsidP="0048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EA7" w:rsidRDefault="00C21EA7" w:rsidP="0048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Giselle Corbie-Smith, MD, MSc</w:t>
      </w:r>
    </w:p>
    <w:p w:rsidR="00C21EA7" w:rsidRDefault="00C21EA7" w:rsidP="0048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Center for Health Equity Research</w:t>
      </w:r>
    </w:p>
    <w:p w:rsidR="00C21EA7" w:rsidRDefault="00C21EA7" w:rsidP="0048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E81045">
        <w:rPr>
          <w:rFonts w:ascii="Times New Roman" w:hAnsi="Times New Roman" w:cs="Times New Roman"/>
          <w:b/>
          <w:sz w:val="28"/>
          <w:szCs w:val="28"/>
        </w:rPr>
        <w:t xml:space="preserve">niversity of North Carolina at </w:t>
      </w:r>
      <w:r>
        <w:rPr>
          <w:rFonts w:ascii="Times New Roman" w:hAnsi="Times New Roman" w:cs="Times New Roman"/>
          <w:b/>
          <w:sz w:val="28"/>
          <w:szCs w:val="28"/>
        </w:rPr>
        <w:t xml:space="preserve">Chapel Hill </w:t>
      </w:r>
    </w:p>
    <w:p w:rsidR="00ED03AC" w:rsidRPr="00ED03AC" w:rsidRDefault="00ED03AC" w:rsidP="0048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03AC">
        <w:rPr>
          <w:rFonts w:ascii="Times New Roman" w:hAnsi="Times New Roman" w:cs="Times New Roman"/>
          <w:b/>
          <w:i/>
          <w:sz w:val="28"/>
          <w:szCs w:val="28"/>
        </w:rPr>
        <w:t>(Equity and Health)</w:t>
      </w:r>
    </w:p>
    <w:p w:rsidR="00C21EA7" w:rsidRDefault="00C21EA7" w:rsidP="0048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541" w:rsidRPr="0050016A" w:rsidRDefault="00487541" w:rsidP="00487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16A">
        <w:rPr>
          <w:rFonts w:ascii="Times New Roman" w:hAnsi="Times New Roman" w:cs="Times New Roman"/>
          <w:b/>
          <w:sz w:val="28"/>
          <w:szCs w:val="28"/>
        </w:rPr>
        <w:t>Rosemarie Allen</w:t>
      </w:r>
      <w:r w:rsidR="006257C3" w:rsidRPr="005001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1045" w:rsidRPr="0050016A">
        <w:rPr>
          <w:rFonts w:ascii="Times New Roman" w:hAnsi="Times New Roman" w:cs="Times New Roman"/>
          <w:b/>
          <w:sz w:val="28"/>
          <w:szCs w:val="28"/>
        </w:rPr>
        <w:t>Ed</w:t>
      </w:r>
      <w:r w:rsidR="006257C3" w:rsidRPr="0050016A">
        <w:rPr>
          <w:rFonts w:ascii="Times New Roman" w:hAnsi="Times New Roman" w:cs="Times New Roman"/>
          <w:b/>
          <w:sz w:val="28"/>
          <w:szCs w:val="28"/>
        </w:rPr>
        <w:t>D</w:t>
      </w:r>
    </w:p>
    <w:p w:rsidR="00CA34CB" w:rsidRPr="0050016A" w:rsidRDefault="00CA34CB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16A">
        <w:rPr>
          <w:rFonts w:ascii="Times New Roman" w:hAnsi="Times New Roman" w:cs="Times New Roman"/>
          <w:b/>
          <w:sz w:val="28"/>
          <w:szCs w:val="28"/>
        </w:rPr>
        <w:t>Center for Equity and Excellence</w:t>
      </w:r>
    </w:p>
    <w:p w:rsidR="00487541" w:rsidRPr="0050016A" w:rsidRDefault="005D346C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16A">
        <w:rPr>
          <w:rFonts w:ascii="Times New Roman" w:hAnsi="Times New Roman" w:cs="Times New Roman"/>
          <w:b/>
          <w:sz w:val="28"/>
          <w:szCs w:val="28"/>
        </w:rPr>
        <w:t>Institute for Racial Equity &amp; Excellence</w:t>
      </w:r>
      <w:r w:rsidR="00C21EA7" w:rsidRPr="00500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045" w:rsidRDefault="00E81045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0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Metropolitan State University of Denver</w:t>
      </w:r>
    </w:p>
    <w:p w:rsidR="00B10FB0" w:rsidRPr="00ED03AC" w:rsidRDefault="00ED03AC" w:rsidP="004875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03AC">
        <w:rPr>
          <w:rFonts w:ascii="Times New Roman" w:hAnsi="Times New Roman" w:cs="Times New Roman"/>
          <w:b/>
          <w:i/>
          <w:sz w:val="28"/>
          <w:szCs w:val="28"/>
        </w:rPr>
        <w:t>(Equity and Education)</w:t>
      </w:r>
    </w:p>
    <w:p w:rsidR="00ED03AC" w:rsidRDefault="00ED03AC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FB0" w:rsidRPr="00FA569C" w:rsidRDefault="00B10FB0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69C">
        <w:rPr>
          <w:rFonts w:ascii="Times New Roman" w:hAnsi="Times New Roman" w:cs="Times New Roman"/>
          <w:b/>
          <w:sz w:val="28"/>
          <w:szCs w:val="28"/>
        </w:rPr>
        <w:t>Lisa Richardson</w:t>
      </w:r>
      <w:r w:rsidR="00FA569C" w:rsidRPr="00FA569C">
        <w:rPr>
          <w:rFonts w:ascii="Times New Roman" w:hAnsi="Times New Roman" w:cs="Times New Roman"/>
          <w:b/>
          <w:sz w:val="28"/>
          <w:szCs w:val="28"/>
        </w:rPr>
        <w:t>, MD, MPH</w:t>
      </w:r>
    </w:p>
    <w:p w:rsidR="00ED03AC" w:rsidRDefault="00FA569C" w:rsidP="0048754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5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Division of Cancer Prevention and Control</w:t>
      </w:r>
    </w:p>
    <w:p w:rsidR="005D346C" w:rsidRDefault="00B10FB0" w:rsidP="0048754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569C">
        <w:rPr>
          <w:rFonts w:ascii="Times New Roman" w:hAnsi="Times New Roman" w:cs="Times New Roman"/>
          <w:b/>
          <w:sz w:val="28"/>
          <w:szCs w:val="28"/>
        </w:rPr>
        <w:t>Centers for Disease Control and Prevention</w:t>
      </w:r>
      <w:r w:rsidR="00FA569C" w:rsidRPr="00FA5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2668A" w:rsidRPr="0092668A" w:rsidRDefault="0092668A" w:rsidP="004875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668A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Disparities</w:t>
      </w:r>
      <w:r w:rsidRPr="0092668A">
        <w:rPr>
          <w:rFonts w:ascii="Times New Roman" w:hAnsi="Times New Roman" w:cs="Times New Roman"/>
          <w:b/>
          <w:i/>
          <w:sz w:val="28"/>
          <w:szCs w:val="28"/>
        </w:rPr>
        <w:t xml:space="preserve"> and Cancer)</w:t>
      </w:r>
    </w:p>
    <w:p w:rsidR="00B10FB0" w:rsidRDefault="00B10FB0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3AC" w:rsidRPr="00ED03AC" w:rsidRDefault="00ED03AC" w:rsidP="00B1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AC">
        <w:rPr>
          <w:rFonts w:ascii="Times New Roman" w:hAnsi="Times New Roman" w:cs="Times New Roman"/>
          <w:b/>
          <w:sz w:val="28"/>
          <w:szCs w:val="28"/>
        </w:rPr>
        <w:t>Melanie Rivera</w:t>
      </w:r>
    </w:p>
    <w:p w:rsidR="00B10FB0" w:rsidRPr="00B10FB0" w:rsidRDefault="00ED03AC" w:rsidP="00B1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3AC">
        <w:rPr>
          <w:rFonts w:ascii="Times New Roman" w:hAnsi="Times New Roman" w:cs="Times New Roman"/>
          <w:b/>
          <w:sz w:val="28"/>
          <w:szCs w:val="28"/>
        </w:rPr>
        <w:t>Vice President, The Management Center</w:t>
      </w:r>
    </w:p>
    <w:p w:rsidR="00B10FB0" w:rsidRPr="00ED03AC" w:rsidRDefault="00ED03AC" w:rsidP="00B10F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03AC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B10FB0" w:rsidRPr="00ED03AC">
        <w:rPr>
          <w:rFonts w:ascii="Times New Roman" w:hAnsi="Times New Roman" w:cs="Times New Roman"/>
          <w:b/>
          <w:i/>
          <w:color w:val="000000"/>
          <w:sz w:val="28"/>
          <w:szCs w:val="28"/>
        </w:rPr>
        <w:t>Managing Equitably</w:t>
      </w:r>
      <w:r w:rsidRPr="00ED03AC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87541" w:rsidRDefault="00487541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8A" w:rsidRDefault="0092668A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Healthy Opportunities</w:t>
      </w:r>
    </w:p>
    <w:p w:rsidR="0092668A" w:rsidRDefault="0092668A" w:rsidP="00487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NC Department of Health and Human Services</w:t>
      </w:r>
    </w:p>
    <w:p w:rsidR="0092668A" w:rsidRDefault="0092668A" w:rsidP="004875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668A">
        <w:rPr>
          <w:rFonts w:ascii="Times New Roman" w:hAnsi="Times New Roman" w:cs="Times New Roman"/>
          <w:b/>
          <w:i/>
          <w:sz w:val="28"/>
          <w:szCs w:val="28"/>
        </w:rPr>
        <w:t>(Equity and Health)</w:t>
      </w:r>
    </w:p>
    <w:p w:rsidR="0092668A" w:rsidRDefault="0092668A" w:rsidP="004875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2275" w:rsidRDefault="0092668A" w:rsidP="009266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68A">
        <w:rPr>
          <w:rFonts w:ascii="Times New Roman" w:hAnsi="Times New Roman" w:cs="Times New Roman"/>
          <w:b/>
          <w:bCs/>
          <w:sz w:val="28"/>
          <w:szCs w:val="28"/>
        </w:rPr>
        <w:t>Elizabeth Tilson, MD, MPH</w:t>
      </w:r>
    </w:p>
    <w:p w:rsidR="0092668A" w:rsidRPr="0092668A" w:rsidRDefault="0092668A" w:rsidP="00926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68A">
        <w:rPr>
          <w:rFonts w:ascii="Times New Roman" w:hAnsi="Times New Roman" w:cs="Times New Roman"/>
          <w:b/>
          <w:bCs/>
          <w:sz w:val="28"/>
          <w:szCs w:val="28"/>
        </w:rPr>
        <w:t>State Health Director and Chief Medical Officer</w:t>
      </w:r>
      <w:r w:rsidR="005403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2668A">
        <w:rPr>
          <w:rFonts w:ascii="Times New Roman" w:hAnsi="Times New Roman" w:cs="Times New Roman"/>
          <w:b/>
          <w:bCs/>
          <w:sz w:val="28"/>
          <w:szCs w:val="28"/>
        </w:rPr>
        <w:t xml:space="preserve">NC </w:t>
      </w:r>
      <w:r w:rsidR="0054037A">
        <w:rPr>
          <w:rFonts w:ascii="Times New Roman" w:hAnsi="Times New Roman" w:cs="Times New Roman"/>
          <w:b/>
          <w:bCs/>
          <w:sz w:val="28"/>
          <w:szCs w:val="28"/>
        </w:rPr>
        <w:t>DHHS</w:t>
      </w:r>
    </w:p>
    <w:p w:rsidR="0054037A" w:rsidRDefault="0092668A" w:rsidP="009266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68A">
        <w:rPr>
          <w:rFonts w:ascii="Times New Roman" w:hAnsi="Times New Roman" w:cs="Times New Roman"/>
          <w:b/>
          <w:bCs/>
          <w:sz w:val="28"/>
          <w:szCs w:val="28"/>
        </w:rPr>
        <w:t>Adam J. Zolotor, MD, DrPH</w:t>
      </w:r>
      <w:r w:rsidR="005403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2668A">
        <w:rPr>
          <w:rFonts w:ascii="Times New Roman" w:hAnsi="Times New Roman" w:cs="Times New Roman"/>
          <w:b/>
          <w:bCs/>
          <w:sz w:val="28"/>
          <w:szCs w:val="28"/>
        </w:rPr>
        <w:t>President &amp; CEO</w:t>
      </w:r>
    </w:p>
    <w:p w:rsidR="0092668A" w:rsidRPr="0092668A" w:rsidRDefault="0092668A" w:rsidP="009266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68A">
        <w:rPr>
          <w:rFonts w:ascii="Times New Roman" w:hAnsi="Times New Roman" w:cs="Times New Roman"/>
          <w:b/>
          <w:bCs/>
          <w:sz w:val="28"/>
          <w:szCs w:val="28"/>
        </w:rPr>
        <w:t>NC Institute of Medicine</w:t>
      </w:r>
    </w:p>
    <w:p w:rsidR="0092668A" w:rsidRPr="0092668A" w:rsidRDefault="0092668A" w:rsidP="00926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668A">
        <w:rPr>
          <w:rFonts w:ascii="Times New Roman" w:hAnsi="Times New Roman" w:cs="Times New Roman"/>
          <w:b/>
          <w:i/>
          <w:sz w:val="28"/>
          <w:szCs w:val="28"/>
        </w:rPr>
        <w:t>(Kickoff for Healthy North Carolina 203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266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668A" w:rsidRPr="0092668A" w:rsidRDefault="0092668A" w:rsidP="004875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7078" w:rsidRDefault="00F67078" w:rsidP="00F67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37A" w:rsidRDefault="0054037A" w:rsidP="00F67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ED" w:rsidRPr="003C3EFA" w:rsidRDefault="002B7C0D" w:rsidP="00E07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A">
        <w:rPr>
          <w:rFonts w:ascii="Times New Roman" w:hAnsi="Times New Roman" w:cs="Times New Roman"/>
          <w:b/>
          <w:sz w:val="28"/>
          <w:szCs w:val="28"/>
        </w:rPr>
        <w:lastRenderedPageBreak/>
        <w:t>Scheduled</w:t>
      </w:r>
      <w:r w:rsidR="00DA0367" w:rsidRPr="003C3EFA">
        <w:rPr>
          <w:rFonts w:ascii="Times New Roman" w:hAnsi="Times New Roman" w:cs="Times New Roman"/>
          <w:b/>
          <w:sz w:val="28"/>
          <w:szCs w:val="28"/>
        </w:rPr>
        <w:t xml:space="preserve"> Breakout Sessions</w:t>
      </w:r>
    </w:p>
    <w:p w:rsidR="00DA0367" w:rsidRPr="003C3EFA" w:rsidRDefault="00F67078" w:rsidP="004E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A">
        <w:rPr>
          <w:rFonts w:ascii="Times New Roman" w:hAnsi="Times New Roman" w:cs="Times New Roman"/>
          <w:b/>
          <w:sz w:val="28"/>
          <w:szCs w:val="28"/>
        </w:rPr>
        <w:t>(More to Come</w:t>
      </w:r>
      <w:r w:rsidR="001C60BE" w:rsidRPr="003C3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A7B" w:rsidRPr="003C3EFA">
        <w:rPr>
          <w:rFonts w:ascii="Times New Roman" w:hAnsi="Times New Roman" w:cs="Times New Roman"/>
          <w:b/>
          <w:sz w:val="28"/>
          <w:szCs w:val="28"/>
        </w:rPr>
        <w:t>as</w:t>
      </w:r>
      <w:r w:rsidR="001C60BE" w:rsidRPr="003C3EFA">
        <w:rPr>
          <w:rFonts w:ascii="Times New Roman" w:hAnsi="Times New Roman" w:cs="Times New Roman"/>
          <w:b/>
          <w:sz w:val="28"/>
          <w:szCs w:val="28"/>
        </w:rPr>
        <w:t xml:space="preserve"> Speakers Are Confirmed</w:t>
      </w:r>
      <w:r w:rsidRPr="003C3EFA">
        <w:rPr>
          <w:rFonts w:ascii="Times New Roman" w:hAnsi="Times New Roman" w:cs="Times New Roman"/>
          <w:b/>
          <w:sz w:val="28"/>
          <w:szCs w:val="28"/>
        </w:rPr>
        <w:t>!)</w:t>
      </w:r>
    </w:p>
    <w:p w:rsidR="00F67078" w:rsidRPr="003C3EFA" w:rsidRDefault="00F67078" w:rsidP="00F670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for new Healthy NC 2030 Indicators</w:t>
      </w:r>
    </w:p>
    <w:p w:rsidR="00AA071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Moving Social Determinants of Health Work to Action with Community Health Workers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Disparities in Fetal and Infant Mortality Rates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Disparities and Environmental Health 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Diabetes Management in Disparate Populations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Opioid Epidemic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No Rest, NC’s Anti-Human Trafficking Campaign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Cancer, Race and Ethnicity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African-American Tobacco Prevention Network (NAATPN)</w:t>
      </w:r>
    </w:p>
    <w:p w:rsidR="00E07F84" w:rsidRDefault="00E0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Motivational Interviewing</w:t>
      </w:r>
    </w:p>
    <w:p w:rsidR="00E07F84" w:rsidRDefault="003D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Health Reaching Across Sectors (PHRASES)</w:t>
      </w:r>
    </w:p>
    <w:p w:rsidR="003D3C89" w:rsidRDefault="003D3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 Gun Storage</w:t>
      </w:r>
    </w:p>
    <w:p w:rsidR="003D3C89" w:rsidRDefault="003D3C89" w:rsidP="003D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Equity and Post-Partum Well Woman Care</w:t>
      </w:r>
    </w:p>
    <w:p w:rsidR="003D3C89" w:rsidRDefault="003D3C89" w:rsidP="003D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89" w:rsidRDefault="003D3C89" w:rsidP="003D3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C89" w:rsidRPr="003D3C89" w:rsidRDefault="003D3C89" w:rsidP="003D3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89">
        <w:rPr>
          <w:rFonts w:ascii="Times New Roman" w:hAnsi="Times New Roman" w:cs="Times New Roman"/>
          <w:b/>
          <w:sz w:val="28"/>
          <w:szCs w:val="28"/>
        </w:rPr>
        <w:t>The 2020 Public Health Leaders’ Conference will also include equity related poster presentations and a social project in which registrants can participate.</w:t>
      </w:r>
    </w:p>
    <w:p w:rsidR="00E07F84" w:rsidRPr="003C3EFA" w:rsidRDefault="00E07F84" w:rsidP="003D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F84" w:rsidRPr="003C3EFA" w:rsidSect="0014394B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B3" w:rsidRDefault="00DB19B3" w:rsidP="00F84135">
      <w:pPr>
        <w:spacing w:after="0" w:line="240" w:lineRule="auto"/>
      </w:pPr>
      <w:r>
        <w:separator/>
      </w:r>
    </w:p>
  </w:endnote>
  <w:endnote w:type="continuationSeparator" w:id="0">
    <w:p w:rsidR="00DB19B3" w:rsidRDefault="00DB19B3" w:rsidP="00F8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B3" w:rsidRDefault="00DB19B3" w:rsidP="00F84135">
      <w:pPr>
        <w:spacing w:after="0" w:line="240" w:lineRule="auto"/>
      </w:pPr>
      <w:r>
        <w:separator/>
      </w:r>
    </w:p>
  </w:footnote>
  <w:footnote w:type="continuationSeparator" w:id="0">
    <w:p w:rsidR="00DB19B3" w:rsidRDefault="00DB19B3" w:rsidP="00F8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35" w:rsidRDefault="00951DB5">
    <w:pPr>
      <w:pStyle w:val="Header"/>
    </w:pPr>
    <w:r>
      <w:tab/>
    </w:r>
    <w:r>
      <w:tab/>
    </w:r>
    <w:r w:rsidR="00D75349">
      <w:t>10-3-2019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AAE"/>
    <w:multiLevelType w:val="hybridMultilevel"/>
    <w:tmpl w:val="A4E8F08C"/>
    <w:lvl w:ilvl="0" w:tplc="969413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CA3"/>
    <w:multiLevelType w:val="multilevel"/>
    <w:tmpl w:val="D730C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BB161E"/>
    <w:multiLevelType w:val="hybridMultilevel"/>
    <w:tmpl w:val="5FE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3BB"/>
    <w:multiLevelType w:val="hybridMultilevel"/>
    <w:tmpl w:val="FF96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08F5"/>
    <w:multiLevelType w:val="hybridMultilevel"/>
    <w:tmpl w:val="9F6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1B09"/>
    <w:multiLevelType w:val="hybridMultilevel"/>
    <w:tmpl w:val="D30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4464"/>
    <w:multiLevelType w:val="hybridMultilevel"/>
    <w:tmpl w:val="C08C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67"/>
    <w:rsid w:val="000072BE"/>
    <w:rsid w:val="00022D43"/>
    <w:rsid w:val="00053A49"/>
    <w:rsid w:val="000A1484"/>
    <w:rsid w:val="000A6A7A"/>
    <w:rsid w:val="00141F90"/>
    <w:rsid w:val="0014394B"/>
    <w:rsid w:val="00150EA3"/>
    <w:rsid w:val="00193E45"/>
    <w:rsid w:val="001C2CE5"/>
    <w:rsid w:val="001C60BE"/>
    <w:rsid w:val="00222165"/>
    <w:rsid w:val="002A5521"/>
    <w:rsid w:val="002B7C0D"/>
    <w:rsid w:val="002C7FAB"/>
    <w:rsid w:val="002F7950"/>
    <w:rsid w:val="00327692"/>
    <w:rsid w:val="003971C9"/>
    <w:rsid w:val="003C3EFA"/>
    <w:rsid w:val="003D3486"/>
    <w:rsid w:val="003D3C89"/>
    <w:rsid w:val="003E209B"/>
    <w:rsid w:val="003E62EF"/>
    <w:rsid w:val="004040BF"/>
    <w:rsid w:val="00487541"/>
    <w:rsid w:val="004E1BE9"/>
    <w:rsid w:val="004E35A5"/>
    <w:rsid w:val="004E53CD"/>
    <w:rsid w:val="004F1DA4"/>
    <w:rsid w:val="0050016A"/>
    <w:rsid w:val="0054037A"/>
    <w:rsid w:val="00567F9C"/>
    <w:rsid w:val="005937DF"/>
    <w:rsid w:val="005A0B27"/>
    <w:rsid w:val="005B5B53"/>
    <w:rsid w:val="005D346C"/>
    <w:rsid w:val="005E257F"/>
    <w:rsid w:val="005F1EBD"/>
    <w:rsid w:val="006031AA"/>
    <w:rsid w:val="006257C3"/>
    <w:rsid w:val="00642275"/>
    <w:rsid w:val="0064626E"/>
    <w:rsid w:val="006E6F26"/>
    <w:rsid w:val="007066ED"/>
    <w:rsid w:val="0072455B"/>
    <w:rsid w:val="00755AC1"/>
    <w:rsid w:val="00797994"/>
    <w:rsid w:val="007C4051"/>
    <w:rsid w:val="007E1A96"/>
    <w:rsid w:val="0088450C"/>
    <w:rsid w:val="008A3D03"/>
    <w:rsid w:val="008B5F00"/>
    <w:rsid w:val="008B71AB"/>
    <w:rsid w:val="00914451"/>
    <w:rsid w:val="0092668A"/>
    <w:rsid w:val="00951DB5"/>
    <w:rsid w:val="00972857"/>
    <w:rsid w:val="00974A8B"/>
    <w:rsid w:val="009A2C91"/>
    <w:rsid w:val="009A4CE5"/>
    <w:rsid w:val="009B68AC"/>
    <w:rsid w:val="009C2DA6"/>
    <w:rsid w:val="009F3373"/>
    <w:rsid w:val="009F4AE4"/>
    <w:rsid w:val="00A015B4"/>
    <w:rsid w:val="00A61231"/>
    <w:rsid w:val="00A965DB"/>
    <w:rsid w:val="00A97E0D"/>
    <w:rsid w:val="00AA0714"/>
    <w:rsid w:val="00AB4B63"/>
    <w:rsid w:val="00B10FB0"/>
    <w:rsid w:val="00B402ED"/>
    <w:rsid w:val="00B5248C"/>
    <w:rsid w:val="00B81951"/>
    <w:rsid w:val="00B9672C"/>
    <w:rsid w:val="00BA4DEE"/>
    <w:rsid w:val="00BD09D7"/>
    <w:rsid w:val="00BD764D"/>
    <w:rsid w:val="00BE4678"/>
    <w:rsid w:val="00BF12D8"/>
    <w:rsid w:val="00C21EA7"/>
    <w:rsid w:val="00C22934"/>
    <w:rsid w:val="00C57929"/>
    <w:rsid w:val="00C72ADC"/>
    <w:rsid w:val="00C85CD8"/>
    <w:rsid w:val="00CA34CB"/>
    <w:rsid w:val="00CD39E2"/>
    <w:rsid w:val="00CF0592"/>
    <w:rsid w:val="00CF7296"/>
    <w:rsid w:val="00CF7A45"/>
    <w:rsid w:val="00D75349"/>
    <w:rsid w:val="00D76B90"/>
    <w:rsid w:val="00DA0367"/>
    <w:rsid w:val="00DB08A4"/>
    <w:rsid w:val="00DB19B3"/>
    <w:rsid w:val="00DC470B"/>
    <w:rsid w:val="00E02A7B"/>
    <w:rsid w:val="00E07F84"/>
    <w:rsid w:val="00E166F4"/>
    <w:rsid w:val="00E45BCD"/>
    <w:rsid w:val="00E81045"/>
    <w:rsid w:val="00ED03AC"/>
    <w:rsid w:val="00F05349"/>
    <w:rsid w:val="00F15BF6"/>
    <w:rsid w:val="00F241D8"/>
    <w:rsid w:val="00F272AC"/>
    <w:rsid w:val="00F30E8F"/>
    <w:rsid w:val="00F35567"/>
    <w:rsid w:val="00F67078"/>
    <w:rsid w:val="00F674D9"/>
    <w:rsid w:val="00F84135"/>
    <w:rsid w:val="00FA2312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DA317-1B74-4148-979F-51CF8F50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367"/>
  </w:style>
  <w:style w:type="paragraph" w:styleId="Heading1">
    <w:name w:val="heading 1"/>
    <w:basedOn w:val="Normal"/>
    <w:next w:val="Normal"/>
    <w:link w:val="Heading1Char"/>
    <w:uiPriority w:val="99"/>
    <w:qFormat/>
    <w:rsid w:val="00DA0367"/>
    <w:pPr>
      <w:spacing w:after="0" w:line="240" w:lineRule="auto"/>
      <w:outlineLvl w:val="0"/>
    </w:pPr>
    <w:rPr>
      <w:rFonts w:ascii="Trebuchet MS" w:eastAsia="Times New Roman" w:hAnsi="Trebuchet MS" w:cs="Times New Roman"/>
      <w:sz w:val="52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0367"/>
    <w:rPr>
      <w:rFonts w:ascii="Trebuchet MS" w:eastAsia="Times New Roman" w:hAnsi="Trebuchet MS" w:cs="Times New Roman"/>
      <w:sz w:val="52"/>
      <w:szCs w:val="48"/>
    </w:rPr>
  </w:style>
  <w:style w:type="paragraph" w:customStyle="1" w:styleId="Session">
    <w:name w:val="Session"/>
    <w:basedOn w:val="Normal"/>
    <w:uiPriority w:val="99"/>
    <w:rsid w:val="00DA0367"/>
    <w:pPr>
      <w:spacing w:after="0" w:line="240" w:lineRule="auto"/>
      <w:jc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Presentation">
    <w:name w:val="Presentation"/>
    <w:basedOn w:val="Normal"/>
    <w:uiPriority w:val="99"/>
    <w:rsid w:val="00AB4B63"/>
    <w:pPr>
      <w:spacing w:after="0" w:line="240" w:lineRule="auto"/>
    </w:pPr>
    <w:rPr>
      <w:rFonts w:ascii="Trebuchet MS" w:eastAsia="Times New Roman" w:hAnsi="Trebuchet MS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4E1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35"/>
  </w:style>
  <w:style w:type="paragraph" w:styleId="Footer">
    <w:name w:val="footer"/>
    <w:basedOn w:val="Normal"/>
    <w:link w:val="FooterChar"/>
    <w:uiPriority w:val="99"/>
    <w:unhideWhenUsed/>
    <w:rsid w:val="00F8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35"/>
  </w:style>
  <w:style w:type="paragraph" w:styleId="BalloonText">
    <w:name w:val="Balloon Text"/>
    <w:basedOn w:val="Normal"/>
    <w:link w:val="BalloonTextChar"/>
    <w:uiPriority w:val="99"/>
    <w:semiHidden/>
    <w:unhideWhenUsed/>
    <w:rsid w:val="003E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4051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051"/>
    <w:rPr>
      <w:rFonts w:ascii="Times New Roman" w:hAnsi="Times New Roman"/>
      <w:sz w:val="24"/>
      <w:szCs w:val="21"/>
    </w:rPr>
  </w:style>
  <w:style w:type="paragraph" w:customStyle="1" w:styleId="xxxmsonormal">
    <w:name w:val="x_xxmsonormal"/>
    <w:basedOn w:val="Normal"/>
    <w:rsid w:val="00487541"/>
    <w:pPr>
      <w:spacing w:after="0" w:line="240" w:lineRule="auto"/>
    </w:pPr>
    <w:rPr>
      <w:rFonts w:ascii="Calibri" w:hAnsi="Calibri" w:cs="Calibri"/>
    </w:rPr>
  </w:style>
  <w:style w:type="character" w:customStyle="1" w:styleId="A3">
    <w:name w:val="A3"/>
    <w:uiPriority w:val="99"/>
    <w:rsid w:val="00487541"/>
    <w:rPr>
      <w:rFonts w:ascii="Myriad Pro" w:hAnsi="Myriad Pro" w:cs="Myriad Pro" w:hint="default"/>
      <w:color w:val="221E1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59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Carla</dc:creator>
  <cp:keywords/>
  <dc:description/>
  <cp:lastModifiedBy>Kim</cp:lastModifiedBy>
  <cp:revision>2</cp:revision>
  <cp:lastPrinted>2017-09-28T14:49:00Z</cp:lastPrinted>
  <dcterms:created xsi:type="dcterms:W3CDTF">2019-10-03T18:22:00Z</dcterms:created>
  <dcterms:modified xsi:type="dcterms:W3CDTF">2019-10-03T18:22:00Z</dcterms:modified>
</cp:coreProperties>
</file>