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241C2" w14:textId="5B1A72D7" w:rsidR="004D482F" w:rsidRDefault="00CF29FE" w:rsidP="00DD5D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NCPHA – APBR Leadership </w:t>
      </w:r>
      <w:r w:rsidR="00AD79F5">
        <w:rPr>
          <w:rFonts w:ascii="Times New Roman" w:hAnsi="Times New Roman" w:cs="Times New Roman"/>
          <w:sz w:val="24"/>
          <w:szCs w:val="24"/>
        </w:rPr>
        <w:t>Zoom Meeting</w:t>
      </w:r>
      <w:r w:rsidR="00F658FA">
        <w:rPr>
          <w:rFonts w:ascii="Times New Roman" w:hAnsi="Times New Roman" w:cs="Times New Roman"/>
          <w:sz w:val="24"/>
          <w:szCs w:val="24"/>
        </w:rPr>
        <w:t xml:space="preserve"> </w:t>
      </w:r>
      <w:r w:rsidR="00F43820">
        <w:rPr>
          <w:rFonts w:ascii="Times New Roman" w:hAnsi="Times New Roman" w:cs="Times New Roman"/>
          <w:sz w:val="24"/>
          <w:szCs w:val="24"/>
        </w:rPr>
        <w:t>Minutes</w:t>
      </w:r>
    </w:p>
    <w:p w14:paraId="6E992AD0" w14:textId="4D357BD9" w:rsidR="00CF29FE" w:rsidRDefault="00F658FA" w:rsidP="00DD5D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2/17</w:t>
      </w:r>
      <w:r w:rsidR="00AD79F5">
        <w:rPr>
          <w:rFonts w:ascii="Times New Roman" w:hAnsi="Times New Roman" w:cs="Times New Roman"/>
          <w:sz w:val="24"/>
          <w:szCs w:val="24"/>
        </w:rPr>
        <w:t>/21</w:t>
      </w:r>
      <w:r w:rsidR="00CF29FE">
        <w:rPr>
          <w:rFonts w:ascii="Times New Roman" w:hAnsi="Times New Roman" w:cs="Times New Roman"/>
          <w:sz w:val="24"/>
          <w:szCs w:val="24"/>
        </w:rPr>
        <w:t xml:space="preserve"> 9A </w:t>
      </w:r>
    </w:p>
    <w:p w14:paraId="27A66517" w14:textId="59FC1B98" w:rsidR="00AD79F5" w:rsidRDefault="00AD79F5" w:rsidP="00AD79F5">
      <w:pPr>
        <w:rPr>
          <w:rFonts w:ascii="Georgia" w:hAnsi="Georgia"/>
        </w:rPr>
      </w:pPr>
    </w:p>
    <w:p w14:paraId="0B72B6C6" w14:textId="34893DC2" w:rsidR="00CF29FE" w:rsidRDefault="00CF29FE" w:rsidP="00F658FA">
      <w:pPr>
        <w:rPr>
          <w:rFonts w:ascii="Times New Roman" w:hAnsi="Times New Roman" w:cs="Times New Roman"/>
          <w:sz w:val="24"/>
          <w:szCs w:val="24"/>
        </w:rPr>
      </w:pPr>
    </w:p>
    <w:p w14:paraId="72E1AF14" w14:textId="57069A42" w:rsidR="00F43820" w:rsidRDefault="00F658FA" w:rsidP="00F658FA">
      <w:pPr>
        <w:rPr>
          <w:rFonts w:ascii="Times New Roman" w:hAnsi="Times New Roman" w:cs="Times New Roman"/>
          <w:sz w:val="24"/>
          <w:szCs w:val="24"/>
        </w:rPr>
      </w:pPr>
      <w:r>
        <w:rPr>
          <w:rFonts w:ascii="Times New Roman" w:hAnsi="Times New Roman" w:cs="Times New Roman"/>
          <w:sz w:val="24"/>
          <w:szCs w:val="24"/>
        </w:rPr>
        <w:t>Meeting called to order by:</w:t>
      </w:r>
      <w:r w:rsidR="00524C4D">
        <w:rPr>
          <w:rFonts w:ascii="Times New Roman" w:hAnsi="Times New Roman" w:cs="Times New Roman"/>
          <w:sz w:val="24"/>
          <w:szCs w:val="24"/>
        </w:rPr>
        <w:t xml:space="preserve">  Torica Fuller</w:t>
      </w:r>
    </w:p>
    <w:p w14:paraId="468CBF9F" w14:textId="3358C9E4" w:rsidR="00CF29FE" w:rsidRDefault="00CF29FE" w:rsidP="00CF29FE">
      <w:pPr>
        <w:rPr>
          <w:rFonts w:ascii="Times New Roman" w:hAnsi="Times New Roman" w:cs="Times New Roman"/>
          <w:sz w:val="24"/>
          <w:szCs w:val="24"/>
        </w:rPr>
      </w:pPr>
      <w:r>
        <w:rPr>
          <w:rFonts w:ascii="Times New Roman" w:hAnsi="Times New Roman" w:cs="Times New Roman"/>
          <w:sz w:val="24"/>
          <w:szCs w:val="24"/>
        </w:rPr>
        <w:t>Present on call:</w:t>
      </w:r>
      <w:r w:rsidR="00F658FA">
        <w:rPr>
          <w:rFonts w:ascii="Times New Roman" w:hAnsi="Times New Roman" w:cs="Times New Roman"/>
          <w:sz w:val="24"/>
          <w:szCs w:val="24"/>
        </w:rPr>
        <w:t xml:space="preserve"> Cheryl Kovar</w:t>
      </w:r>
      <w:r w:rsidR="006C539B">
        <w:rPr>
          <w:rFonts w:ascii="Times New Roman" w:hAnsi="Times New Roman" w:cs="Times New Roman"/>
          <w:sz w:val="24"/>
          <w:szCs w:val="24"/>
        </w:rPr>
        <w:t>, Torica Fuller, Amy Belflower Thomas</w:t>
      </w:r>
    </w:p>
    <w:p w14:paraId="3D051CC1" w14:textId="77777777" w:rsidR="008847E1" w:rsidRDefault="008847E1" w:rsidP="00CF29FE">
      <w:pPr>
        <w:rPr>
          <w:rFonts w:ascii="Times New Roman" w:hAnsi="Times New Roman" w:cs="Times New Roman"/>
          <w:sz w:val="24"/>
          <w:szCs w:val="24"/>
        </w:rPr>
      </w:pPr>
    </w:p>
    <w:p w14:paraId="44FE96D5" w14:textId="72016437" w:rsidR="00CF29FE" w:rsidRDefault="00DD5D27" w:rsidP="00CF29FE">
      <w:pPr>
        <w:rPr>
          <w:rFonts w:ascii="Times New Roman" w:hAnsi="Times New Roman" w:cs="Times New Roman"/>
          <w:sz w:val="24"/>
          <w:szCs w:val="24"/>
        </w:rPr>
      </w:pPr>
      <w:r>
        <w:rPr>
          <w:rFonts w:ascii="Times New Roman" w:hAnsi="Times New Roman" w:cs="Times New Roman"/>
          <w:sz w:val="24"/>
          <w:szCs w:val="24"/>
        </w:rPr>
        <w:t>Treasurer’s Report:</w:t>
      </w:r>
      <w:r w:rsidR="00524C4D">
        <w:rPr>
          <w:rFonts w:ascii="Times New Roman" w:hAnsi="Times New Roman" w:cs="Times New Roman"/>
          <w:sz w:val="24"/>
          <w:szCs w:val="24"/>
        </w:rPr>
        <w:t xml:space="preserve">  </w:t>
      </w:r>
      <w:r w:rsidR="008847E1">
        <w:rPr>
          <w:rFonts w:ascii="Times New Roman" w:hAnsi="Times New Roman" w:cs="Times New Roman"/>
          <w:sz w:val="24"/>
          <w:szCs w:val="24"/>
        </w:rPr>
        <w:t>as of 1.15.21, balance is $2,473.03</w:t>
      </w:r>
    </w:p>
    <w:p w14:paraId="46E0D085" w14:textId="10A1E984" w:rsidR="00AD79F5" w:rsidRDefault="00DD5D27" w:rsidP="00CF29FE">
      <w:pPr>
        <w:rPr>
          <w:rFonts w:ascii="Times New Roman" w:hAnsi="Times New Roman" w:cs="Times New Roman"/>
          <w:sz w:val="24"/>
          <w:szCs w:val="24"/>
        </w:rPr>
      </w:pPr>
      <w:r>
        <w:rPr>
          <w:rFonts w:ascii="Times New Roman" w:hAnsi="Times New Roman" w:cs="Times New Roman"/>
          <w:sz w:val="24"/>
          <w:szCs w:val="24"/>
        </w:rPr>
        <w:t>Discussion Items:</w:t>
      </w:r>
      <w:r w:rsidR="00524C4D">
        <w:rPr>
          <w:rFonts w:ascii="Times New Roman" w:hAnsi="Times New Roman" w:cs="Times New Roman"/>
          <w:sz w:val="24"/>
          <w:szCs w:val="24"/>
        </w:rPr>
        <w:t xml:space="preserve">  </w:t>
      </w:r>
    </w:p>
    <w:p w14:paraId="2E8835DD" w14:textId="4EC327BC" w:rsidR="00524C4D" w:rsidRDefault="00524C4D" w:rsidP="00CF29FE">
      <w:pPr>
        <w:rPr>
          <w:rFonts w:ascii="Times New Roman" w:hAnsi="Times New Roman" w:cs="Times New Roman"/>
          <w:sz w:val="24"/>
          <w:szCs w:val="24"/>
        </w:rPr>
      </w:pPr>
      <w:r>
        <w:rPr>
          <w:rFonts w:ascii="Times New Roman" w:hAnsi="Times New Roman" w:cs="Times New Roman"/>
          <w:sz w:val="24"/>
          <w:szCs w:val="24"/>
        </w:rPr>
        <w:tab/>
        <w:t>-</w:t>
      </w:r>
      <w:r w:rsidR="006C539B">
        <w:rPr>
          <w:rFonts w:ascii="Times New Roman" w:hAnsi="Times New Roman" w:cs="Times New Roman"/>
          <w:sz w:val="24"/>
          <w:szCs w:val="24"/>
        </w:rPr>
        <w:t>Cheryl/Torica/Amy will work together on memoriam for Terri</w:t>
      </w:r>
      <w:r w:rsidR="00F43820">
        <w:rPr>
          <w:rFonts w:ascii="Times New Roman" w:hAnsi="Times New Roman" w:cs="Times New Roman"/>
          <w:sz w:val="24"/>
          <w:szCs w:val="24"/>
        </w:rPr>
        <w:t>’s father</w:t>
      </w:r>
    </w:p>
    <w:p w14:paraId="6CCDCB83" w14:textId="6A6E39F6" w:rsidR="006C539B" w:rsidRDefault="006C539B" w:rsidP="00CF29FE">
      <w:pPr>
        <w:rPr>
          <w:rFonts w:ascii="Times New Roman" w:hAnsi="Times New Roman" w:cs="Times New Roman"/>
          <w:sz w:val="24"/>
          <w:szCs w:val="24"/>
        </w:rPr>
      </w:pPr>
      <w:r>
        <w:rPr>
          <w:rFonts w:ascii="Times New Roman" w:hAnsi="Times New Roman" w:cs="Times New Roman"/>
          <w:sz w:val="24"/>
          <w:szCs w:val="24"/>
        </w:rPr>
        <w:tab/>
        <w:t>-Will need a call for Academic Chair in October</w:t>
      </w:r>
    </w:p>
    <w:p w14:paraId="21B2701B" w14:textId="693EB4CF" w:rsidR="006C539B" w:rsidRDefault="006C539B" w:rsidP="00CF29FE">
      <w:pPr>
        <w:rPr>
          <w:rFonts w:ascii="Times New Roman" w:hAnsi="Times New Roman" w:cs="Times New Roman"/>
          <w:sz w:val="24"/>
          <w:szCs w:val="24"/>
        </w:rPr>
      </w:pPr>
      <w:r>
        <w:rPr>
          <w:rFonts w:ascii="Times New Roman" w:hAnsi="Times New Roman" w:cs="Times New Roman"/>
          <w:sz w:val="24"/>
          <w:szCs w:val="24"/>
        </w:rPr>
        <w:tab/>
        <w:t>-March meeting will focus on abstract process and planning</w:t>
      </w:r>
    </w:p>
    <w:p w14:paraId="6D1D00F4" w14:textId="60F3B13F" w:rsidR="00DD5D27" w:rsidRDefault="00F658FA" w:rsidP="00CF29FE">
      <w:pPr>
        <w:rPr>
          <w:rFonts w:ascii="Times New Roman" w:hAnsi="Times New Roman" w:cs="Times New Roman"/>
          <w:sz w:val="24"/>
          <w:szCs w:val="24"/>
        </w:rPr>
      </w:pPr>
      <w:r>
        <w:rPr>
          <w:rFonts w:ascii="Times New Roman" w:hAnsi="Times New Roman" w:cs="Times New Roman"/>
          <w:sz w:val="24"/>
          <w:szCs w:val="24"/>
        </w:rPr>
        <w:t xml:space="preserve">Amy </w:t>
      </w:r>
      <w:r w:rsidR="00DD5D27">
        <w:rPr>
          <w:rFonts w:ascii="Times New Roman" w:hAnsi="Times New Roman" w:cs="Times New Roman"/>
          <w:sz w:val="24"/>
          <w:szCs w:val="24"/>
        </w:rPr>
        <w:t>report from 202</w:t>
      </w:r>
      <w:r w:rsidR="00AD79F5">
        <w:rPr>
          <w:rFonts w:ascii="Times New Roman" w:hAnsi="Times New Roman" w:cs="Times New Roman"/>
          <w:sz w:val="24"/>
          <w:szCs w:val="24"/>
        </w:rPr>
        <w:t>1</w:t>
      </w:r>
      <w:r w:rsidR="00DD5D27">
        <w:rPr>
          <w:rFonts w:ascii="Times New Roman" w:hAnsi="Times New Roman" w:cs="Times New Roman"/>
          <w:sz w:val="24"/>
          <w:szCs w:val="24"/>
        </w:rPr>
        <w:t xml:space="preserve"> FEC Planning Committee calls</w:t>
      </w:r>
    </w:p>
    <w:p w14:paraId="7D781660" w14:textId="5FE8014F" w:rsidR="00DD5D27" w:rsidRPr="00F43820" w:rsidRDefault="00F43820" w:rsidP="00CF29F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2.2 meeting:  Dr. Wendy Ellis will speak on Friday and Lisa Bowleg as keynote.  APHA President may also speak on Wednesday morning; registration and hotel will open June 1</w:t>
      </w:r>
    </w:p>
    <w:p w14:paraId="1C07F953" w14:textId="502FB331" w:rsidR="00DD5D27" w:rsidRDefault="00DD5D27" w:rsidP="00CF29FE">
      <w:pPr>
        <w:rPr>
          <w:rFonts w:ascii="Times New Roman" w:hAnsi="Times New Roman" w:cs="Times New Roman"/>
          <w:sz w:val="24"/>
          <w:szCs w:val="24"/>
        </w:rPr>
      </w:pPr>
      <w:r>
        <w:rPr>
          <w:rFonts w:ascii="Times New Roman" w:hAnsi="Times New Roman" w:cs="Times New Roman"/>
          <w:sz w:val="24"/>
          <w:szCs w:val="24"/>
        </w:rPr>
        <w:t>Amy report from Advocacy Committee call</w:t>
      </w:r>
      <w:r w:rsidR="00F658FA">
        <w:rPr>
          <w:rFonts w:ascii="Times New Roman" w:hAnsi="Times New Roman" w:cs="Times New Roman"/>
          <w:sz w:val="24"/>
          <w:szCs w:val="24"/>
        </w:rPr>
        <w:t>s</w:t>
      </w:r>
    </w:p>
    <w:p w14:paraId="50FA2F59" w14:textId="010F0287" w:rsidR="006C539B" w:rsidRPr="006C539B" w:rsidRDefault="006C539B" w:rsidP="006C53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2.16 meeting:  HB61 has strong support on both sides to implement </w:t>
      </w:r>
      <w:r w:rsidR="00F43820">
        <w:rPr>
          <w:rFonts w:ascii="Times New Roman" w:hAnsi="Times New Roman" w:cs="Times New Roman"/>
          <w:sz w:val="24"/>
          <w:szCs w:val="24"/>
        </w:rPr>
        <w:t xml:space="preserve">recurring funding of $36 to support LHD CD work; pandemic relief bill also coming down; secured votes on both sides of House for Medicaid expansion, but work continuing in Senate; S40 allows </w:t>
      </w:r>
      <w:proofErr w:type="spellStart"/>
      <w:r w:rsidR="00F43820">
        <w:rPr>
          <w:rFonts w:ascii="Times New Roman" w:hAnsi="Times New Roman" w:cs="Times New Roman"/>
          <w:sz w:val="24"/>
          <w:szCs w:val="24"/>
        </w:rPr>
        <w:t>SCesque</w:t>
      </w:r>
      <w:proofErr w:type="spellEnd"/>
      <w:r w:rsidR="00F43820">
        <w:rPr>
          <w:rFonts w:ascii="Times New Roman" w:hAnsi="Times New Roman" w:cs="Times New Roman"/>
          <w:sz w:val="24"/>
          <w:szCs w:val="24"/>
        </w:rPr>
        <w:t xml:space="preserve"> fireworks in NC- group voted to add to legislative priorities to not support</w:t>
      </w:r>
    </w:p>
    <w:p w14:paraId="03B5D3A4" w14:textId="7184F5B2" w:rsidR="00DD5D27" w:rsidRDefault="00DD5D27" w:rsidP="00CF29FE">
      <w:pPr>
        <w:rPr>
          <w:rFonts w:ascii="Times New Roman" w:hAnsi="Times New Roman" w:cs="Times New Roman"/>
          <w:sz w:val="24"/>
          <w:szCs w:val="24"/>
        </w:rPr>
      </w:pPr>
    </w:p>
    <w:p w14:paraId="5C494EAB" w14:textId="55A87891" w:rsidR="00CF29FE" w:rsidRDefault="00DD5D27" w:rsidP="00DD5D27">
      <w:pPr>
        <w:rPr>
          <w:rFonts w:ascii="Times New Roman" w:hAnsi="Times New Roman" w:cs="Times New Roman"/>
          <w:sz w:val="24"/>
          <w:szCs w:val="24"/>
        </w:rPr>
      </w:pPr>
      <w:r>
        <w:rPr>
          <w:rFonts w:ascii="Times New Roman" w:hAnsi="Times New Roman" w:cs="Times New Roman"/>
          <w:sz w:val="24"/>
          <w:szCs w:val="24"/>
        </w:rPr>
        <w:t>Other concerns/discussion:</w:t>
      </w:r>
      <w:r w:rsidR="00CF29FE">
        <w:rPr>
          <w:rFonts w:ascii="Times New Roman" w:hAnsi="Times New Roman" w:cs="Times New Roman"/>
          <w:sz w:val="24"/>
          <w:szCs w:val="24"/>
        </w:rPr>
        <w:t xml:space="preserve"> </w:t>
      </w:r>
    </w:p>
    <w:p w14:paraId="50E37B10" w14:textId="707689B0" w:rsidR="00F658FA" w:rsidRDefault="00F658FA" w:rsidP="00F658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invite Dr. Joshua Fisher (</w:t>
      </w:r>
      <w:hyperlink r:id="rId5" w:history="1">
        <w:r w:rsidRPr="00DA2D6D">
          <w:rPr>
            <w:rStyle w:val="Hyperlink"/>
            <w:rFonts w:ascii="Times New Roman" w:hAnsi="Times New Roman" w:cs="Times New Roman"/>
            <w:sz w:val="24"/>
            <w:szCs w:val="24"/>
          </w:rPr>
          <w:t>jfisher@cmpd.org</w:t>
        </w:r>
      </w:hyperlink>
      <w:r>
        <w:rPr>
          <w:rFonts w:ascii="Times New Roman" w:hAnsi="Times New Roman" w:cs="Times New Roman"/>
          <w:sz w:val="24"/>
          <w:szCs w:val="24"/>
        </w:rPr>
        <w:t>) Chair of the Ad Hoc By-Laws Revision Committee for update at our March 17, 2021 APBR Leadership Zoom meeting. Will need to have revised By-laws ready for presentation to NCPHA Governing Council 8/12/21 meeting and then will need Section Member approval at 2021 Business Meeting during NCPHA FEC in October.</w:t>
      </w:r>
      <w:r w:rsidR="00524C4D">
        <w:rPr>
          <w:rFonts w:ascii="Times New Roman" w:hAnsi="Times New Roman" w:cs="Times New Roman"/>
          <w:sz w:val="24"/>
          <w:szCs w:val="24"/>
        </w:rPr>
        <w:t xml:space="preserve">  </w:t>
      </w:r>
      <w:r w:rsidR="006C539B" w:rsidRPr="006C539B">
        <w:rPr>
          <w:rFonts w:ascii="Times New Roman" w:hAnsi="Times New Roman" w:cs="Times New Roman"/>
          <w:color w:val="FF0000"/>
          <w:sz w:val="24"/>
          <w:szCs w:val="24"/>
        </w:rPr>
        <w:t>Cheryl will email Dr. Fisher to check-in.</w:t>
      </w:r>
    </w:p>
    <w:p w14:paraId="429BFD51" w14:textId="77777777" w:rsidR="00F658FA" w:rsidRDefault="00F658FA" w:rsidP="00F658FA">
      <w:pPr>
        <w:pStyle w:val="ListParagraph"/>
        <w:rPr>
          <w:rFonts w:ascii="Times New Roman" w:hAnsi="Times New Roman" w:cs="Times New Roman"/>
          <w:sz w:val="24"/>
          <w:szCs w:val="24"/>
        </w:rPr>
      </w:pPr>
    </w:p>
    <w:p w14:paraId="237CF64D" w14:textId="6A8A9143" w:rsidR="00F658FA" w:rsidRDefault="00F658FA" w:rsidP="00F658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Will need to find another student intern to help with Abstracts/judges/etc. Thoughts/suggestions? We did pay this person a stipend of $250 last year for their work and have the funds available to offer the same this year </w:t>
      </w:r>
      <w:r w:rsidRPr="00F658FA">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r w:rsidR="006C539B">
        <w:rPr>
          <w:rFonts w:ascii="Times New Roman" w:hAnsi="Times New Roman" w:cs="Times New Roman"/>
          <w:sz w:val="24"/>
          <w:szCs w:val="24"/>
        </w:rPr>
        <w:t xml:space="preserve">.  </w:t>
      </w:r>
      <w:r w:rsidR="006C539B" w:rsidRPr="006C539B">
        <w:rPr>
          <w:rFonts w:ascii="Times New Roman" w:hAnsi="Times New Roman" w:cs="Times New Roman"/>
          <w:color w:val="FF0000"/>
          <w:sz w:val="24"/>
          <w:szCs w:val="24"/>
        </w:rPr>
        <w:t>Amy has a lead on a student and if she agrees, will have her attend March meeting to get abstract work started.</w:t>
      </w:r>
    </w:p>
    <w:p w14:paraId="0C6A0A18" w14:textId="77777777" w:rsidR="00B960A4" w:rsidRPr="00B960A4" w:rsidRDefault="00B960A4" w:rsidP="00B960A4">
      <w:pPr>
        <w:pStyle w:val="ListParagraph"/>
        <w:rPr>
          <w:rFonts w:ascii="Times New Roman" w:hAnsi="Times New Roman" w:cs="Times New Roman"/>
          <w:sz w:val="24"/>
          <w:szCs w:val="24"/>
        </w:rPr>
      </w:pPr>
    </w:p>
    <w:p w14:paraId="66600343" w14:textId="2DCB46F7" w:rsidR="00B960A4" w:rsidRDefault="00B960A4" w:rsidP="00F658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Call for abstracts – do we use what we had from last year or do they need revising? Do we want to go back and include the speed round categories for FEC 2021 (did not have in </w:t>
      </w:r>
      <w:r>
        <w:rPr>
          <w:rFonts w:ascii="Times New Roman" w:hAnsi="Times New Roman" w:cs="Times New Roman"/>
          <w:sz w:val="24"/>
          <w:szCs w:val="24"/>
        </w:rPr>
        <w:lastRenderedPageBreak/>
        <w:t>2020 due to low interest as well as technology concerns with going virtual for first time</w:t>
      </w:r>
      <w:proofErr w:type="gramStart"/>
      <w:r>
        <w:rPr>
          <w:rFonts w:ascii="Times New Roman" w:hAnsi="Times New Roman" w:cs="Times New Roman"/>
          <w:sz w:val="24"/>
          <w:szCs w:val="24"/>
        </w:rPr>
        <w:t>).</w:t>
      </w:r>
      <w:proofErr w:type="gramEnd"/>
      <w:r w:rsidR="006C539B">
        <w:rPr>
          <w:rFonts w:ascii="Times New Roman" w:hAnsi="Times New Roman" w:cs="Times New Roman"/>
          <w:sz w:val="24"/>
          <w:szCs w:val="24"/>
        </w:rPr>
        <w:t xml:space="preserve">  </w:t>
      </w:r>
      <w:r w:rsidR="006C539B" w:rsidRPr="006C539B">
        <w:rPr>
          <w:rFonts w:ascii="Times New Roman" w:hAnsi="Times New Roman" w:cs="Times New Roman"/>
          <w:color w:val="FF0000"/>
          <w:sz w:val="24"/>
          <w:szCs w:val="24"/>
        </w:rPr>
        <w:t>Speed round added back in.</w:t>
      </w:r>
    </w:p>
    <w:p w14:paraId="3BDBDE88" w14:textId="77777777" w:rsidR="00B960A4" w:rsidRPr="00B960A4" w:rsidRDefault="00B960A4" w:rsidP="00B960A4">
      <w:pPr>
        <w:pStyle w:val="ListParagraph"/>
        <w:rPr>
          <w:rFonts w:ascii="Times New Roman" w:hAnsi="Times New Roman" w:cs="Times New Roman"/>
          <w:sz w:val="24"/>
          <w:szCs w:val="24"/>
        </w:rPr>
      </w:pPr>
    </w:p>
    <w:p w14:paraId="53CEB3FD" w14:textId="7D05CC98" w:rsidR="00B960A4" w:rsidRPr="00F43820" w:rsidRDefault="00B960A4" w:rsidP="00F658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Dates for call for abstracts to be released?</w:t>
      </w:r>
      <w:r w:rsidR="00F43820">
        <w:rPr>
          <w:rFonts w:ascii="Times New Roman" w:hAnsi="Times New Roman" w:cs="Times New Roman"/>
          <w:sz w:val="24"/>
          <w:szCs w:val="24"/>
        </w:rPr>
        <w:t xml:space="preserve">  </w:t>
      </w:r>
      <w:r w:rsidR="00F43820">
        <w:rPr>
          <w:rFonts w:ascii="Times New Roman" w:hAnsi="Times New Roman" w:cs="Times New Roman"/>
          <w:color w:val="FF0000"/>
          <w:sz w:val="24"/>
          <w:szCs w:val="24"/>
        </w:rPr>
        <w:t>Will discuss in March call.</w:t>
      </w:r>
    </w:p>
    <w:p w14:paraId="6C2B73D7" w14:textId="77777777" w:rsidR="00F43820" w:rsidRPr="00F43820" w:rsidRDefault="00F43820" w:rsidP="00F43820">
      <w:pPr>
        <w:pStyle w:val="ListParagraph"/>
        <w:rPr>
          <w:rFonts w:ascii="Times New Roman" w:hAnsi="Times New Roman" w:cs="Times New Roman"/>
          <w:sz w:val="24"/>
          <w:szCs w:val="24"/>
        </w:rPr>
      </w:pPr>
    </w:p>
    <w:p w14:paraId="6286E5D1" w14:textId="4F9C1059" w:rsidR="00F43820" w:rsidRPr="00F43820" w:rsidRDefault="00F43820" w:rsidP="00F43820">
      <w:pPr>
        <w:jc w:val="center"/>
        <w:rPr>
          <w:rFonts w:ascii="Times New Roman" w:hAnsi="Times New Roman" w:cs="Times New Roman"/>
          <w:b/>
          <w:bCs/>
          <w:color w:val="FF0000"/>
          <w:sz w:val="24"/>
          <w:szCs w:val="24"/>
        </w:rPr>
      </w:pPr>
    </w:p>
    <w:p w14:paraId="312C0CD6" w14:textId="3F317AD8" w:rsidR="00F43820" w:rsidRPr="00F43820" w:rsidRDefault="00F43820" w:rsidP="00F43820">
      <w:pPr>
        <w:jc w:val="center"/>
        <w:rPr>
          <w:rFonts w:ascii="Times New Roman" w:hAnsi="Times New Roman" w:cs="Times New Roman"/>
          <w:b/>
          <w:bCs/>
          <w:color w:val="FF0000"/>
          <w:sz w:val="24"/>
          <w:szCs w:val="24"/>
        </w:rPr>
      </w:pPr>
      <w:r w:rsidRPr="00F43820">
        <w:rPr>
          <w:rFonts w:ascii="Times New Roman" w:hAnsi="Times New Roman" w:cs="Times New Roman"/>
          <w:b/>
          <w:bCs/>
          <w:color w:val="FF0000"/>
          <w:sz w:val="24"/>
          <w:szCs w:val="24"/>
        </w:rPr>
        <w:t>Next call:  Wednesday, March 17</w:t>
      </w:r>
      <w:r w:rsidRPr="00F43820">
        <w:rPr>
          <w:rFonts w:ascii="Times New Roman" w:hAnsi="Times New Roman" w:cs="Times New Roman"/>
          <w:b/>
          <w:bCs/>
          <w:color w:val="FF0000"/>
          <w:sz w:val="24"/>
          <w:szCs w:val="24"/>
          <w:vertAlign w:val="superscript"/>
        </w:rPr>
        <w:t>th</w:t>
      </w:r>
      <w:r w:rsidRPr="00F43820">
        <w:rPr>
          <w:rFonts w:ascii="Times New Roman" w:hAnsi="Times New Roman" w:cs="Times New Roman"/>
          <w:b/>
          <w:bCs/>
          <w:color w:val="FF0000"/>
          <w:sz w:val="24"/>
          <w:szCs w:val="24"/>
        </w:rPr>
        <w:t xml:space="preserve"> @ 9:00 a.m.</w:t>
      </w:r>
    </w:p>
    <w:sectPr w:rsidR="00F43820" w:rsidRPr="00F43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6434C"/>
    <w:multiLevelType w:val="hybridMultilevel"/>
    <w:tmpl w:val="06EA8E80"/>
    <w:lvl w:ilvl="0" w:tplc="AFC0D9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F664F5"/>
    <w:multiLevelType w:val="hybridMultilevel"/>
    <w:tmpl w:val="D0AC104E"/>
    <w:lvl w:ilvl="0" w:tplc="DFD478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FE"/>
    <w:rsid w:val="00153B9D"/>
    <w:rsid w:val="00492069"/>
    <w:rsid w:val="004D482F"/>
    <w:rsid w:val="00524C4D"/>
    <w:rsid w:val="006C539B"/>
    <w:rsid w:val="006E7393"/>
    <w:rsid w:val="008847E1"/>
    <w:rsid w:val="009C3E48"/>
    <w:rsid w:val="00AD79F5"/>
    <w:rsid w:val="00B960A4"/>
    <w:rsid w:val="00CB6A91"/>
    <w:rsid w:val="00CF29FE"/>
    <w:rsid w:val="00DD5D27"/>
    <w:rsid w:val="00F43820"/>
    <w:rsid w:val="00F65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4EA4B"/>
  <w15:chartTrackingRefBased/>
  <w15:docId w15:val="{1986E9E1-F088-435D-82F8-62C47BFF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9F5"/>
    <w:rPr>
      <w:color w:val="0563C1"/>
      <w:u w:val="single"/>
    </w:rPr>
  </w:style>
  <w:style w:type="paragraph" w:styleId="ListParagraph">
    <w:name w:val="List Paragraph"/>
    <w:basedOn w:val="Normal"/>
    <w:uiPriority w:val="34"/>
    <w:qFormat/>
    <w:rsid w:val="00F658FA"/>
    <w:pPr>
      <w:ind w:left="720"/>
      <w:contextualSpacing/>
    </w:pPr>
  </w:style>
  <w:style w:type="character" w:styleId="UnresolvedMention">
    <w:name w:val="Unresolved Mention"/>
    <w:basedOn w:val="DefaultParagraphFont"/>
    <w:uiPriority w:val="99"/>
    <w:semiHidden/>
    <w:unhideWhenUsed/>
    <w:rsid w:val="00F658FA"/>
    <w:rPr>
      <w:color w:val="605E5C"/>
      <w:shd w:val="clear" w:color="auto" w:fill="E1DFDD"/>
    </w:rPr>
  </w:style>
  <w:style w:type="character" w:styleId="FollowedHyperlink">
    <w:name w:val="FollowedHyperlink"/>
    <w:basedOn w:val="DefaultParagraphFont"/>
    <w:uiPriority w:val="99"/>
    <w:semiHidden/>
    <w:unhideWhenUsed/>
    <w:rsid w:val="00F658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32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fisher@cmp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Kovar, Cheryl</dc:creator>
  <cp:keywords/>
  <dc:description/>
  <cp:lastModifiedBy>Kim Dittmann</cp:lastModifiedBy>
  <cp:revision>2</cp:revision>
  <dcterms:created xsi:type="dcterms:W3CDTF">2021-02-17T15:53:00Z</dcterms:created>
  <dcterms:modified xsi:type="dcterms:W3CDTF">2021-02-17T15:53:00Z</dcterms:modified>
</cp:coreProperties>
</file>