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B994" w14:textId="77777777" w:rsidR="004A5262" w:rsidRDefault="004A5262" w:rsidP="00A0552B">
      <w:pPr>
        <w:jc w:val="center"/>
        <w:rPr>
          <w:b/>
          <w:sz w:val="28"/>
          <w:szCs w:val="28"/>
        </w:rPr>
      </w:pPr>
    </w:p>
    <w:p w14:paraId="7EAE609E" w14:textId="77777777" w:rsidR="00A224FE" w:rsidRDefault="00A224FE" w:rsidP="00A224FE">
      <w:pPr>
        <w:pStyle w:val="Default"/>
        <w:jc w:val="center"/>
        <w:rPr>
          <w:rFonts w:ascii="Times New Roman" w:hAnsi="Times New Roman" w:cs="Times New Roman"/>
          <w:color w:val="auto"/>
          <w:szCs w:val="20"/>
        </w:rPr>
      </w:pPr>
    </w:p>
    <w:p w14:paraId="650D7ED7" w14:textId="77777777" w:rsidR="00E4176E" w:rsidRDefault="00E4176E" w:rsidP="00E4176E">
      <w:pPr>
        <w:rPr>
          <w:rFonts w:asciiTheme="minorHAnsi" w:hAnsiTheme="minorHAnsi"/>
          <w:szCs w:val="24"/>
        </w:rPr>
      </w:pPr>
    </w:p>
    <w:p w14:paraId="6B90AC5B" w14:textId="7822AB2B" w:rsidR="00E4176E" w:rsidRPr="004A4C41" w:rsidRDefault="00E4176E" w:rsidP="00E4176E">
      <w:pPr>
        <w:ind w:left="2160" w:firstLine="720"/>
        <w:rPr>
          <w:rFonts w:asciiTheme="minorHAnsi" w:hAnsiTheme="minorHAnsi"/>
          <w:b/>
          <w:sz w:val="22"/>
          <w:szCs w:val="22"/>
        </w:rPr>
      </w:pPr>
      <w:r w:rsidRPr="004A4C41">
        <w:rPr>
          <w:rFonts w:asciiTheme="minorHAnsi" w:hAnsiTheme="minorHAnsi"/>
          <w:b/>
          <w:szCs w:val="24"/>
        </w:rPr>
        <w:t>NCPHA-EH Section Business Meeting Agenda</w:t>
      </w:r>
    </w:p>
    <w:p w14:paraId="28312183" w14:textId="230F03CF" w:rsidR="00E4176E" w:rsidRPr="004A4C41" w:rsidRDefault="00E4176E" w:rsidP="00E4176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</w:t>
      </w:r>
      <w:r w:rsidRPr="004A4C41">
        <w:rPr>
          <w:rFonts w:asciiTheme="minorHAnsi" w:hAnsiTheme="minorHAnsi"/>
          <w:b/>
          <w:sz w:val="22"/>
          <w:szCs w:val="22"/>
        </w:rPr>
        <w:t xml:space="preserve">September </w:t>
      </w:r>
      <w:r>
        <w:rPr>
          <w:rFonts w:asciiTheme="minorHAnsi" w:hAnsiTheme="minorHAnsi"/>
          <w:b/>
          <w:sz w:val="22"/>
          <w:szCs w:val="22"/>
        </w:rPr>
        <w:t>28</w:t>
      </w:r>
      <w:r w:rsidRPr="004A4C41">
        <w:rPr>
          <w:rFonts w:asciiTheme="minorHAnsi" w:hAnsiTheme="minorHAnsi"/>
          <w:b/>
          <w:sz w:val="22"/>
          <w:szCs w:val="22"/>
        </w:rPr>
        <w:t>, 202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7FDF5B34" w14:textId="0A55DA49" w:rsidR="00E4176E" w:rsidRDefault="00E4176E" w:rsidP="00E4176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8:00am – 8:40am</w:t>
      </w:r>
    </w:p>
    <w:p w14:paraId="36BAD812" w14:textId="36C02FFD" w:rsidR="00E4176E" w:rsidRPr="007F0603" w:rsidRDefault="000E2E43" w:rsidP="00E4176E">
      <w:pPr>
        <w:jc w:val="center"/>
        <w:rPr>
          <w:rFonts w:asciiTheme="minorHAnsi" w:hAnsiTheme="minorHAnsi"/>
          <w:b/>
          <w:bCs/>
          <w:sz w:val="22"/>
          <w:szCs w:val="22"/>
        </w:rPr>
      </w:pPr>
      <w:hyperlink r:id="rId7" w:tgtFrame="_blank" w:history="1">
        <w:r w:rsidR="007F0603" w:rsidRPr="007F0603">
          <w:rPr>
            <w:b/>
            <w:bCs/>
            <w:color w:val="0563C1"/>
            <w:u w:val="single"/>
          </w:rPr>
          <w:t>Click here to join the meeting</w:t>
        </w:r>
      </w:hyperlink>
    </w:p>
    <w:p w14:paraId="38FFFFE2" w14:textId="77777777" w:rsidR="00E4176E" w:rsidRPr="004A4C41" w:rsidRDefault="00E4176E" w:rsidP="00E4176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00856AB" w14:textId="496DD31D" w:rsidR="00E4176E" w:rsidRPr="004A4C41" w:rsidRDefault="00E4176E" w:rsidP="00E4176E">
      <w:pPr>
        <w:pStyle w:val="ListParagraph"/>
        <w:numPr>
          <w:ilvl w:val="0"/>
          <w:numId w:val="48"/>
        </w:numPr>
        <w:rPr>
          <w:rFonts w:asciiTheme="minorHAnsi" w:hAnsiTheme="minorHAnsi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>Call to Order (</w:t>
      </w:r>
      <w:r>
        <w:rPr>
          <w:rFonts w:asciiTheme="minorHAnsi" w:hAnsiTheme="minorHAnsi"/>
          <w:sz w:val="21"/>
          <w:szCs w:val="21"/>
        </w:rPr>
        <w:t>Angela Sowers</w:t>
      </w:r>
      <w:r w:rsidR="00CC2CFB">
        <w:rPr>
          <w:rFonts w:asciiTheme="minorHAnsi" w:hAnsiTheme="minorHAnsi"/>
          <w:sz w:val="21"/>
          <w:szCs w:val="21"/>
        </w:rPr>
        <w:t>):</w:t>
      </w:r>
      <w:r w:rsidR="00CA4457">
        <w:rPr>
          <w:rFonts w:asciiTheme="minorHAnsi" w:hAnsiTheme="minorHAnsi"/>
          <w:sz w:val="21"/>
          <w:szCs w:val="21"/>
        </w:rPr>
        <w:t xml:space="preserve"> </w:t>
      </w:r>
      <w:r w:rsidR="00CA4457">
        <w:rPr>
          <w:rFonts w:asciiTheme="minorHAnsi" w:hAnsiTheme="minorHAnsi"/>
          <w:color w:val="FF0000"/>
          <w:sz w:val="21"/>
          <w:szCs w:val="21"/>
        </w:rPr>
        <w:t>8:03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 am </w:t>
      </w:r>
    </w:p>
    <w:p w14:paraId="6AF1C898" w14:textId="086EF973" w:rsidR="00E4176E" w:rsidRPr="004A4C41" w:rsidRDefault="00E4176E" w:rsidP="00E4176E">
      <w:pPr>
        <w:pStyle w:val="ListParagraph"/>
        <w:numPr>
          <w:ilvl w:val="0"/>
          <w:numId w:val="48"/>
        </w:numPr>
        <w:rPr>
          <w:rFonts w:asciiTheme="minorHAnsi" w:hAnsiTheme="minorHAnsi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>Invocation (</w:t>
      </w:r>
      <w:r>
        <w:rPr>
          <w:rFonts w:asciiTheme="minorHAnsi" w:hAnsiTheme="minorHAnsi"/>
          <w:sz w:val="21"/>
          <w:szCs w:val="21"/>
        </w:rPr>
        <w:t>Angela Sowers</w:t>
      </w:r>
      <w:r w:rsidRPr="004A4C41">
        <w:rPr>
          <w:rFonts w:asciiTheme="minorHAnsi" w:hAnsiTheme="minorHAnsi"/>
          <w:sz w:val="21"/>
          <w:szCs w:val="21"/>
        </w:rPr>
        <w:t>)</w:t>
      </w:r>
    </w:p>
    <w:p w14:paraId="58A94D54" w14:textId="3F8E3B28" w:rsidR="00E4176E" w:rsidRPr="00CA4457" w:rsidRDefault="00E4176E" w:rsidP="00E4176E">
      <w:pPr>
        <w:pStyle w:val="ListParagraph"/>
        <w:numPr>
          <w:ilvl w:val="0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>Member Comment (</w:t>
      </w:r>
      <w:r>
        <w:rPr>
          <w:rFonts w:asciiTheme="minorHAnsi" w:hAnsiTheme="minorHAnsi"/>
          <w:sz w:val="21"/>
          <w:szCs w:val="21"/>
        </w:rPr>
        <w:t>5</w:t>
      </w:r>
      <w:r w:rsidRPr="004A4C41">
        <w:rPr>
          <w:rFonts w:asciiTheme="minorHAnsi" w:hAnsiTheme="minorHAnsi"/>
          <w:sz w:val="21"/>
          <w:szCs w:val="21"/>
        </w:rPr>
        <w:t xml:space="preserve"> min max) (</w:t>
      </w:r>
      <w:r>
        <w:rPr>
          <w:rFonts w:asciiTheme="minorHAnsi" w:hAnsiTheme="minorHAnsi"/>
          <w:sz w:val="21"/>
          <w:szCs w:val="21"/>
        </w:rPr>
        <w:t>Angela Sowers</w:t>
      </w:r>
      <w:r w:rsidRPr="004A4C41">
        <w:rPr>
          <w:rFonts w:asciiTheme="minorHAnsi" w:hAnsiTheme="minorHAnsi"/>
          <w:sz w:val="21"/>
          <w:szCs w:val="21"/>
        </w:rPr>
        <w:t xml:space="preserve">) </w:t>
      </w:r>
      <w:r w:rsidR="00CA4457" w:rsidRPr="00CA4457">
        <w:rPr>
          <w:rFonts w:asciiTheme="minorHAnsi" w:hAnsiTheme="minorHAnsi"/>
          <w:color w:val="FF0000"/>
          <w:sz w:val="21"/>
          <w:szCs w:val="21"/>
        </w:rPr>
        <w:t>Floor was opened at 8:04 for member comment. No comment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s were made. </w:t>
      </w:r>
    </w:p>
    <w:p w14:paraId="72086EBF" w14:textId="0F1E2202" w:rsidR="00E4176E" w:rsidRPr="004A4C41" w:rsidRDefault="00E4176E" w:rsidP="00E4176E">
      <w:pPr>
        <w:pStyle w:val="ListParagraph"/>
        <w:numPr>
          <w:ilvl w:val="0"/>
          <w:numId w:val="48"/>
        </w:numPr>
        <w:rPr>
          <w:rFonts w:asciiTheme="minorHAnsi" w:hAnsiTheme="minorHAnsi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 xml:space="preserve">Approve Minutes from </w:t>
      </w:r>
      <w:r>
        <w:rPr>
          <w:rFonts w:asciiTheme="minorHAnsi" w:hAnsiTheme="minorHAnsi"/>
          <w:sz w:val="21"/>
          <w:szCs w:val="21"/>
        </w:rPr>
        <w:t>September 15, 2022</w:t>
      </w:r>
      <w:r w:rsidR="00CC2CFB">
        <w:rPr>
          <w:rFonts w:asciiTheme="minorHAnsi" w:hAnsiTheme="minorHAnsi"/>
          <w:sz w:val="21"/>
          <w:szCs w:val="21"/>
        </w:rPr>
        <w:t xml:space="preserve">: </w:t>
      </w:r>
      <w:r w:rsidR="00CA4457" w:rsidRPr="00CA4457">
        <w:rPr>
          <w:rFonts w:asciiTheme="minorHAnsi" w:hAnsiTheme="minorHAnsi"/>
          <w:color w:val="FF0000"/>
          <w:sz w:val="21"/>
          <w:szCs w:val="21"/>
        </w:rPr>
        <w:t xml:space="preserve">Approved as written. </w:t>
      </w:r>
    </w:p>
    <w:p w14:paraId="64719D68" w14:textId="77777777" w:rsidR="00CC2CFB" w:rsidRDefault="00E4176E" w:rsidP="00E4176E">
      <w:pPr>
        <w:pStyle w:val="ListParagraph"/>
        <w:numPr>
          <w:ilvl w:val="0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>DPH Update (Larry Michael</w:t>
      </w:r>
      <w:proofErr w:type="gramStart"/>
      <w:r w:rsidRPr="004A4C41">
        <w:rPr>
          <w:rFonts w:asciiTheme="minorHAnsi" w:hAnsiTheme="minorHAnsi"/>
          <w:sz w:val="21"/>
          <w:szCs w:val="21"/>
        </w:rPr>
        <w:t xml:space="preserve">) </w:t>
      </w:r>
      <w:r w:rsidR="00CA4457">
        <w:rPr>
          <w:rFonts w:asciiTheme="minorHAnsi" w:hAnsiTheme="minorHAnsi"/>
          <w:sz w:val="21"/>
          <w:szCs w:val="21"/>
        </w:rPr>
        <w:t>:</w:t>
      </w:r>
      <w:proofErr w:type="gramEnd"/>
      <w:r w:rsidR="00CA4457">
        <w:rPr>
          <w:rFonts w:asciiTheme="minorHAnsi" w:hAnsiTheme="minorHAnsi"/>
          <w:sz w:val="21"/>
          <w:szCs w:val="21"/>
        </w:rPr>
        <w:t xml:space="preserve"> </w:t>
      </w:r>
      <w:r w:rsidR="00CA4457" w:rsidRPr="00AE7E06">
        <w:rPr>
          <w:rFonts w:asciiTheme="minorHAnsi" w:hAnsiTheme="minorHAnsi"/>
          <w:color w:val="FF0000"/>
          <w:sz w:val="21"/>
          <w:szCs w:val="21"/>
        </w:rPr>
        <w:t>Legislature is still in session</w:t>
      </w:r>
      <w:r w:rsidR="00CC2CFB">
        <w:rPr>
          <w:rFonts w:asciiTheme="minorHAnsi" w:hAnsiTheme="minorHAnsi"/>
          <w:color w:val="FF0000"/>
          <w:sz w:val="21"/>
          <w:szCs w:val="21"/>
        </w:rPr>
        <w:t>; h</w:t>
      </w:r>
      <w:r w:rsidR="00CA4457" w:rsidRPr="00AE7E06">
        <w:rPr>
          <w:rFonts w:asciiTheme="minorHAnsi" w:hAnsiTheme="minorHAnsi"/>
          <w:color w:val="FF0000"/>
          <w:sz w:val="21"/>
          <w:szCs w:val="21"/>
        </w:rPr>
        <w:t>opefully it will end in October. 16 bills were tracked; 5 became law; 3 coming up next week.</w:t>
      </w:r>
    </w:p>
    <w:p w14:paraId="6009D102" w14:textId="77777777" w:rsidR="00CC2CFB" w:rsidRDefault="00CA4457" w:rsidP="00CC2CFB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r w:rsidRPr="00AE7E06">
        <w:rPr>
          <w:rFonts w:asciiTheme="minorHAnsi" w:hAnsiTheme="minorHAnsi"/>
          <w:color w:val="FF0000"/>
          <w:sz w:val="21"/>
          <w:szCs w:val="21"/>
        </w:rPr>
        <w:t xml:space="preserve"> HB 125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 is being</w:t>
      </w:r>
      <w:r w:rsidRPr="00AE7E06">
        <w:rPr>
          <w:rFonts w:asciiTheme="minorHAnsi" w:hAnsiTheme="minorHAnsi"/>
          <w:color w:val="FF0000"/>
          <w:sz w:val="21"/>
          <w:szCs w:val="21"/>
        </w:rPr>
        <w:t xml:space="preserve"> enacted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 October 2</w:t>
      </w:r>
      <w:r w:rsidR="00CC2CFB" w:rsidRPr="00CC2CFB">
        <w:rPr>
          <w:rFonts w:asciiTheme="minorHAnsi" w:hAnsiTheme="minorHAnsi"/>
          <w:color w:val="FF0000"/>
          <w:sz w:val="21"/>
          <w:szCs w:val="21"/>
          <w:vertAlign w:val="superscript"/>
        </w:rPr>
        <w:t>nd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 </w:t>
      </w:r>
      <w:r w:rsidRPr="00AE7E06">
        <w:rPr>
          <w:rFonts w:asciiTheme="minorHAnsi" w:hAnsiTheme="minorHAnsi"/>
          <w:color w:val="FF0000"/>
          <w:sz w:val="21"/>
          <w:szCs w:val="21"/>
        </w:rPr>
        <w:t xml:space="preserve">into law. </w:t>
      </w:r>
      <w:r w:rsidR="00CC2CFB">
        <w:rPr>
          <w:rFonts w:asciiTheme="minorHAnsi" w:hAnsiTheme="minorHAnsi"/>
          <w:color w:val="FF0000"/>
          <w:sz w:val="21"/>
          <w:szCs w:val="21"/>
        </w:rPr>
        <w:t>The b</w:t>
      </w:r>
      <w:r w:rsidRPr="00AE7E06">
        <w:rPr>
          <w:rFonts w:asciiTheme="minorHAnsi" w:hAnsiTheme="minorHAnsi"/>
          <w:color w:val="FF0000"/>
          <w:sz w:val="21"/>
          <w:szCs w:val="21"/>
        </w:rPr>
        <w:t xml:space="preserve">ill corrects language from 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the </w:t>
      </w:r>
      <w:r w:rsidRPr="00AE7E06">
        <w:rPr>
          <w:rFonts w:asciiTheme="minorHAnsi" w:hAnsiTheme="minorHAnsi"/>
          <w:color w:val="FF0000"/>
          <w:sz w:val="21"/>
          <w:szCs w:val="21"/>
        </w:rPr>
        <w:t>last short session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 that r</w:t>
      </w:r>
      <w:r w:rsidRPr="00AE7E06">
        <w:rPr>
          <w:rFonts w:asciiTheme="minorHAnsi" w:hAnsiTheme="minorHAnsi"/>
          <w:color w:val="FF0000"/>
          <w:sz w:val="21"/>
          <w:szCs w:val="21"/>
        </w:rPr>
        <w:t>emoved our authority to inspect bars.</w:t>
      </w:r>
    </w:p>
    <w:p w14:paraId="19A33181" w14:textId="77777777" w:rsidR="00CC2CFB" w:rsidRDefault="00CA4457" w:rsidP="00CC2CFB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r w:rsidRPr="00CC2CFB">
        <w:rPr>
          <w:rFonts w:asciiTheme="minorHAnsi" w:hAnsiTheme="minorHAnsi"/>
          <w:color w:val="FF0000"/>
          <w:sz w:val="21"/>
          <w:szCs w:val="21"/>
        </w:rPr>
        <w:t xml:space="preserve">HB 600: Regulatory reform act 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that </w:t>
      </w:r>
      <w:r w:rsidRPr="00CC2CFB">
        <w:rPr>
          <w:rFonts w:asciiTheme="minorHAnsi" w:hAnsiTheme="minorHAnsi"/>
          <w:color w:val="FF0000"/>
          <w:sz w:val="21"/>
          <w:szCs w:val="21"/>
        </w:rPr>
        <w:t>impacts food inspections.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 If a r</w:t>
      </w:r>
      <w:r w:rsidRPr="00CC2CFB">
        <w:rPr>
          <w:rFonts w:asciiTheme="minorHAnsi" w:hAnsiTheme="minorHAnsi"/>
          <w:color w:val="FF0000"/>
          <w:sz w:val="21"/>
          <w:szCs w:val="21"/>
        </w:rPr>
        <w:t>einspection is requested</w:t>
      </w:r>
      <w:r w:rsidR="00CC2CFB">
        <w:rPr>
          <w:rFonts w:asciiTheme="minorHAnsi" w:hAnsiTheme="minorHAnsi"/>
          <w:color w:val="FF0000"/>
          <w:sz w:val="21"/>
          <w:szCs w:val="21"/>
        </w:rPr>
        <w:t>,</w:t>
      </w:r>
      <w:r w:rsidRPr="00CC2CFB">
        <w:rPr>
          <w:rFonts w:asciiTheme="minorHAnsi" w:hAnsiTheme="minorHAnsi"/>
          <w:color w:val="FF0000"/>
          <w:sz w:val="21"/>
          <w:szCs w:val="21"/>
        </w:rPr>
        <w:t xml:space="preserve"> it has to occur within 10 days. Risk category 4s will be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 inspected</w:t>
      </w:r>
      <w:r w:rsidRPr="00CC2CFB">
        <w:rPr>
          <w:rFonts w:asciiTheme="minorHAnsi" w:hAnsiTheme="minorHAnsi"/>
          <w:color w:val="FF0000"/>
          <w:sz w:val="21"/>
          <w:szCs w:val="21"/>
        </w:rPr>
        <w:t xml:space="preserve"> 3 times a year with 1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 additional</w:t>
      </w:r>
      <w:r w:rsidRPr="00CC2CFB">
        <w:rPr>
          <w:rFonts w:asciiTheme="minorHAnsi" w:hAnsiTheme="minorHAnsi"/>
          <w:color w:val="FF0000"/>
          <w:sz w:val="21"/>
          <w:szCs w:val="21"/>
        </w:rPr>
        <w:t xml:space="preserve"> educational visit. </w:t>
      </w:r>
    </w:p>
    <w:p w14:paraId="71C4540A" w14:textId="77777777" w:rsidR="00CC2CFB" w:rsidRDefault="00CA4457" w:rsidP="00CC2CFB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r w:rsidRPr="00CC2CFB">
        <w:rPr>
          <w:rFonts w:asciiTheme="minorHAnsi" w:hAnsiTheme="minorHAnsi"/>
          <w:color w:val="FF0000"/>
          <w:sz w:val="21"/>
          <w:szCs w:val="21"/>
        </w:rPr>
        <w:t>HB 190</w:t>
      </w:r>
      <w:r w:rsidR="00CC2CFB">
        <w:rPr>
          <w:rFonts w:asciiTheme="minorHAnsi" w:hAnsiTheme="minorHAnsi"/>
          <w:color w:val="FF0000"/>
          <w:sz w:val="21"/>
          <w:szCs w:val="21"/>
        </w:rPr>
        <w:t>:</w:t>
      </w:r>
      <w:r w:rsidRPr="00CC2CFB">
        <w:rPr>
          <w:rFonts w:asciiTheme="minorHAnsi" w:hAnsiTheme="minorHAnsi"/>
          <w:color w:val="FF0000"/>
          <w:sz w:val="21"/>
          <w:szCs w:val="21"/>
        </w:rPr>
        <w:t xml:space="preserve"> October 1</w:t>
      </w:r>
      <w:r w:rsidRPr="00CC2CFB">
        <w:rPr>
          <w:rFonts w:asciiTheme="minorHAnsi" w:hAnsiTheme="minorHAnsi"/>
          <w:color w:val="FF0000"/>
          <w:sz w:val="21"/>
          <w:szCs w:val="21"/>
          <w:vertAlign w:val="superscript"/>
        </w:rPr>
        <w:t>st</w:t>
      </w:r>
      <w:r w:rsidRPr="00CC2CFB">
        <w:rPr>
          <w:rFonts w:asciiTheme="minorHAnsi" w:hAnsiTheme="minorHAnsi"/>
          <w:color w:val="FF0000"/>
          <w:sz w:val="21"/>
          <w:szCs w:val="21"/>
        </w:rPr>
        <w:t xml:space="preserve"> 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will be enacted into law. It </w:t>
      </w:r>
      <w:r w:rsidRPr="00CC2CFB">
        <w:rPr>
          <w:rFonts w:asciiTheme="minorHAnsi" w:hAnsiTheme="minorHAnsi"/>
          <w:color w:val="FF0000"/>
          <w:sz w:val="21"/>
          <w:szCs w:val="21"/>
        </w:rPr>
        <w:t xml:space="preserve">aligns credentialling requirements with NEHA. </w:t>
      </w:r>
    </w:p>
    <w:p w14:paraId="7477F176" w14:textId="77777777" w:rsidR="00CC2CFB" w:rsidRDefault="00AE7E06" w:rsidP="00CC2CFB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r w:rsidRPr="00CC2CFB">
        <w:rPr>
          <w:rFonts w:asciiTheme="minorHAnsi" w:hAnsiTheme="minorHAnsi"/>
          <w:color w:val="FF0000"/>
          <w:sz w:val="21"/>
          <w:szCs w:val="21"/>
        </w:rPr>
        <w:t xml:space="preserve">Environmental Health Associate bill 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will go into effect </w:t>
      </w:r>
      <w:r w:rsidRPr="00CC2CFB">
        <w:rPr>
          <w:rFonts w:asciiTheme="minorHAnsi" w:hAnsiTheme="minorHAnsi"/>
          <w:color w:val="FF0000"/>
          <w:sz w:val="21"/>
          <w:szCs w:val="21"/>
        </w:rPr>
        <w:t>May 1</w:t>
      </w:r>
      <w:r w:rsidRPr="00CC2CFB">
        <w:rPr>
          <w:rFonts w:asciiTheme="minorHAnsi" w:hAnsiTheme="minorHAnsi"/>
          <w:color w:val="FF0000"/>
          <w:sz w:val="21"/>
          <w:szCs w:val="21"/>
          <w:vertAlign w:val="superscript"/>
        </w:rPr>
        <w:t>st</w:t>
      </w:r>
      <w:proofErr w:type="gramStart"/>
      <w:r w:rsidRPr="00CC2CFB">
        <w:rPr>
          <w:rFonts w:asciiTheme="minorHAnsi" w:hAnsiTheme="minorHAnsi"/>
          <w:color w:val="FF0000"/>
          <w:sz w:val="21"/>
          <w:szCs w:val="21"/>
        </w:rPr>
        <w:t xml:space="preserve"> 2024</w:t>
      </w:r>
      <w:proofErr w:type="gramEnd"/>
      <w:r w:rsidRPr="00CC2CFB">
        <w:rPr>
          <w:rFonts w:asciiTheme="minorHAnsi" w:hAnsiTheme="minorHAnsi"/>
          <w:color w:val="FF0000"/>
          <w:sz w:val="21"/>
          <w:szCs w:val="21"/>
        </w:rPr>
        <w:t xml:space="preserve">. </w:t>
      </w:r>
    </w:p>
    <w:p w14:paraId="0AA5EA7F" w14:textId="77777777" w:rsidR="00CC2CFB" w:rsidRDefault="00AE7E06" w:rsidP="00CC2CFB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r w:rsidRPr="00CC2CFB">
        <w:rPr>
          <w:rFonts w:asciiTheme="minorHAnsi" w:hAnsiTheme="minorHAnsi"/>
          <w:color w:val="FF0000"/>
          <w:sz w:val="21"/>
          <w:szCs w:val="21"/>
        </w:rPr>
        <w:t>New rules for local confinement have been cleared by the rules commission. Residential camp rules</w:t>
      </w:r>
      <w:r w:rsidR="00CC2CFB">
        <w:rPr>
          <w:rFonts w:asciiTheme="minorHAnsi" w:hAnsiTheme="minorHAnsi"/>
          <w:color w:val="FF0000"/>
          <w:sz w:val="21"/>
          <w:szCs w:val="21"/>
        </w:rPr>
        <w:t>, r</w:t>
      </w:r>
      <w:r w:rsidRPr="00CC2CFB">
        <w:rPr>
          <w:rFonts w:asciiTheme="minorHAnsi" w:hAnsiTheme="minorHAnsi"/>
          <w:color w:val="FF0000"/>
          <w:sz w:val="21"/>
          <w:szCs w:val="21"/>
        </w:rPr>
        <w:t>esidential care, and pools will be updated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 next</w:t>
      </w:r>
      <w:r w:rsidRPr="00CC2CFB">
        <w:rPr>
          <w:rFonts w:asciiTheme="minorHAnsi" w:hAnsiTheme="minorHAnsi"/>
          <w:color w:val="FF0000"/>
          <w:sz w:val="21"/>
          <w:szCs w:val="21"/>
        </w:rPr>
        <w:t xml:space="preserve">. Deadline for rules to get 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updated </w:t>
      </w:r>
      <w:r w:rsidRPr="00CC2CFB">
        <w:rPr>
          <w:rFonts w:asciiTheme="minorHAnsi" w:hAnsiTheme="minorHAnsi"/>
          <w:color w:val="FF0000"/>
          <w:sz w:val="21"/>
          <w:szCs w:val="21"/>
        </w:rPr>
        <w:t>is March 1</w:t>
      </w:r>
      <w:r w:rsidRPr="00CC2CFB">
        <w:rPr>
          <w:rFonts w:asciiTheme="minorHAnsi" w:hAnsiTheme="minorHAnsi"/>
          <w:color w:val="FF0000"/>
          <w:sz w:val="21"/>
          <w:szCs w:val="21"/>
          <w:vertAlign w:val="superscript"/>
        </w:rPr>
        <w:t>st</w:t>
      </w:r>
      <w:r w:rsidR="00CC2CFB" w:rsidRPr="00CC2CFB">
        <w:rPr>
          <w:rFonts w:asciiTheme="minorHAnsi" w:hAnsiTheme="minorHAnsi"/>
          <w:color w:val="FF0000"/>
          <w:sz w:val="21"/>
          <w:szCs w:val="21"/>
        </w:rPr>
        <w:t>, 2024</w:t>
      </w:r>
      <w:r w:rsidRPr="00CC2CFB">
        <w:rPr>
          <w:rFonts w:asciiTheme="minorHAnsi" w:hAnsiTheme="minorHAnsi"/>
          <w:color w:val="FF0000"/>
          <w:sz w:val="21"/>
          <w:szCs w:val="21"/>
        </w:rPr>
        <w:t>. 18E will be effective January 1</w:t>
      </w:r>
      <w:r w:rsidRPr="00CC2CFB">
        <w:rPr>
          <w:rFonts w:asciiTheme="minorHAnsi" w:hAnsiTheme="minorHAnsi"/>
          <w:color w:val="FF0000"/>
          <w:sz w:val="21"/>
          <w:szCs w:val="21"/>
          <w:vertAlign w:val="superscript"/>
        </w:rPr>
        <w:t>st</w:t>
      </w:r>
      <w:r w:rsidRPr="00CC2CFB">
        <w:rPr>
          <w:rFonts w:asciiTheme="minorHAnsi" w:hAnsiTheme="minorHAnsi"/>
          <w:color w:val="FF0000"/>
          <w:sz w:val="21"/>
          <w:szCs w:val="21"/>
        </w:rPr>
        <w:t xml:space="preserve">. </w:t>
      </w:r>
    </w:p>
    <w:p w14:paraId="488D906B" w14:textId="2B9EEAE4" w:rsidR="00E4176E" w:rsidRPr="00CC2CFB" w:rsidRDefault="00AE7E06" w:rsidP="00CC2CFB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r w:rsidRPr="00CC2CFB">
        <w:rPr>
          <w:rFonts w:asciiTheme="minorHAnsi" w:hAnsiTheme="minorHAnsi"/>
          <w:color w:val="FF0000"/>
          <w:sz w:val="21"/>
          <w:szCs w:val="21"/>
        </w:rPr>
        <w:t>Trying to increase visibility of our profession. Recruitment and retention are a continuing issue with Environmental Health.</w:t>
      </w:r>
    </w:p>
    <w:p w14:paraId="79EA3C99" w14:textId="3CCF8E96" w:rsidR="00E4176E" w:rsidRPr="00DD6680" w:rsidRDefault="00E4176E" w:rsidP="00E4176E">
      <w:pPr>
        <w:pStyle w:val="ListParagraph"/>
        <w:numPr>
          <w:ilvl w:val="0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>Treasurer’s Report (</w:t>
      </w:r>
      <w:r>
        <w:rPr>
          <w:rFonts w:asciiTheme="minorHAnsi" w:hAnsiTheme="minorHAnsi"/>
          <w:sz w:val="21"/>
          <w:szCs w:val="21"/>
        </w:rPr>
        <w:t>Ashely Mize)</w:t>
      </w:r>
      <w:r w:rsidR="00DD6680">
        <w:rPr>
          <w:rFonts w:asciiTheme="minorHAnsi" w:hAnsiTheme="minorHAnsi"/>
          <w:sz w:val="21"/>
          <w:szCs w:val="21"/>
        </w:rPr>
        <w:t xml:space="preserve">: </w:t>
      </w:r>
      <w:r w:rsidR="00DD6680" w:rsidRPr="00DD6680">
        <w:rPr>
          <w:rFonts w:asciiTheme="minorHAnsi" w:hAnsiTheme="minorHAnsi"/>
          <w:color w:val="FF0000"/>
          <w:sz w:val="21"/>
          <w:szCs w:val="21"/>
        </w:rPr>
        <w:t>Total Checking: $12,917.56, Total Money Market: $28,878.53, Total Checking and Money Market: $41,796.09</w:t>
      </w:r>
    </w:p>
    <w:p w14:paraId="2A23B0B8" w14:textId="77777777" w:rsidR="00E4176E" w:rsidRPr="004A4C41" w:rsidRDefault="00E4176E" w:rsidP="00E4176E">
      <w:pPr>
        <w:pStyle w:val="ListParagraph"/>
        <w:numPr>
          <w:ilvl w:val="0"/>
          <w:numId w:val="48"/>
        </w:numPr>
        <w:rPr>
          <w:rFonts w:asciiTheme="minorHAnsi" w:hAnsiTheme="minorHAnsi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 xml:space="preserve">Committee and other Activity Reports </w:t>
      </w:r>
    </w:p>
    <w:p w14:paraId="363F557E" w14:textId="42FD7091" w:rsidR="00E4176E" w:rsidRPr="00C77895" w:rsidRDefault="00E4176E" w:rsidP="00E4176E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>Program (</w:t>
      </w:r>
      <w:r>
        <w:rPr>
          <w:rFonts w:asciiTheme="minorHAnsi" w:hAnsiTheme="minorHAnsi"/>
          <w:sz w:val="21"/>
          <w:szCs w:val="21"/>
        </w:rPr>
        <w:t>Kathryn Hobby</w:t>
      </w:r>
      <w:r w:rsidRPr="004A4C41">
        <w:rPr>
          <w:rFonts w:asciiTheme="minorHAnsi" w:hAnsiTheme="minorHAnsi"/>
          <w:sz w:val="21"/>
          <w:szCs w:val="21"/>
        </w:rPr>
        <w:t xml:space="preserve">) </w:t>
      </w:r>
      <w:r w:rsidR="00DD6680" w:rsidRPr="00C77895">
        <w:rPr>
          <w:rFonts w:asciiTheme="minorHAnsi" w:hAnsiTheme="minorHAnsi"/>
          <w:color w:val="FF0000"/>
          <w:sz w:val="21"/>
          <w:szCs w:val="21"/>
        </w:rPr>
        <w:t xml:space="preserve">Plan education sessions throughout the year for the 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next </w:t>
      </w:r>
      <w:r w:rsidR="00DD6680" w:rsidRPr="00C77895">
        <w:rPr>
          <w:rFonts w:asciiTheme="minorHAnsi" w:hAnsiTheme="minorHAnsi"/>
          <w:color w:val="FF0000"/>
          <w:sz w:val="21"/>
          <w:szCs w:val="21"/>
        </w:rPr>
        <w:t xml:space="preserve">conference. </w:t>
      </w:r>
    </w:p>
    <w:p w14:paraId="36BF83AA" w14:textId="1462C34C" w:rsidR="00E4176E" w:rsidRPr="003A057C" w:rsidRDefault="00E4176E" w:rsidP="00E4176E">
      <w:pPr>
        <w:pStyle w:val="ListParagraph"/>
        <w:numPr>
          <w:ilvl w:val="1"/>
          <w:numId w:val="48"/>
        </w:numPr>
        <w:rPr>
          <w:rFonts w:asciiTheme="minorHAnsi" w:hAnsiTheme="minorHAnsi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>Newsletter (</w:t>
      </w:r>
      <w:r>
        <w:rPr>
          <w:rFonts w:asciiTheme="minorHAnsi" w:hAnsiTheme="minorHAnsi"/>
          <w:sz w:val="21"/>
          <w:szCs w:val="21"/>
        </w:rPr>
        <w:t>Amanda Nester</w:t>
      </w:r>
      <w:proofErr w:type="gramStart"/>
      <w:r w:rsidRPr="004A4C41">
        <w:rPr>
          <w:rFonts w:asciiTheme="minorHAnsi" w:hAnsiTheme="minorHAnsi"/>
          <w:sz w:val="21"/>
          <w:szCs w:val="21"/>
        </w:rPr>
        <w:t xml:space="preserve">) </w:t>
      </w:r>
      <w:r w:rsidR="00C77895">
        <w:rPr>
          <w:rFonts w:asciiTheme="minorHAnsi" w:hAnsiTheme="minorHAnsi"/>
          <w:sz w:val="21"/>
          <w:szCs w:val="21"/>
        </w:rPr>
        <w:t>:</w:t>
      </w:r>
      <w:proofErr w:type="gramEnd"/>
      <w:r w:rsidR="00C77895">
        <w:rPr>
          <w:rFonts w:asciiTheme="minorHAnsi" w:hAnsiTheme="minorHAnsi"/>
          <w:sz w:val="21"/>
          <w:szCs w:val="21"/>
        </w:rPr>
        <w:t xml:space="preserve"> </w:t>
      </w:r>
      <w:r w:rsidR="00C77895" w:rsidRPr="00C77895">
        <w:rPr>
          <w:rFonts w:asciiTheme="minorHAnsi" w:hAnsiTheme="minorHAnsi"/>
          <w:color w:val="FF0000"/>
          <w:sz w:val="21"/>
          <w:szCs w:val="21"/>
        </w:rPr>
        <w:t>Fall and Spring newsletter, next draft will come out in October</w:t>
      </w:r>
    </w:p>
    <w:p w14:paraId="4CB91D4D" w14:textId="5E4561A9" w:rsidR="003A057C" w:rsidRPr="004A4C41" w:rsidRDefault="003A057C" w:rsidP="00E4176E">
      <w:pPr>
        <w:pStyle w:val="ListParagraph"/>
        <w:numPr>
          <w:ilvl w:val="1"/>
          <w:numId w:val="48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Bylaws and Constitution (Amanda Nester): </w:t>
      </w:r>
      <w:r w:rsidRPr="003A057C">
        <w:rPr>
          <w:rFonts w:asciiTheme="minorHAnsi" w:hAnsiTheme="minorHAnsi"/>
          <w:color w:val="FF0000"/>
          <w:sz w:val="21"/>
          <w:szCs w:val="21"/>
        </w:rPr>
        <w:t xml:space="preserve">Amanda presented grammatical changes and minor updates to language for the bylaws and constitution. Tonya Zimmerman made a motion to approve the changes. Kathryn Hobby seconded the motion. </w:t>
      </w:r>
    </w:p>
    <w:p w14:paraId="6C2ACFC5" w14:textId="583177E6" w:rsidR="00E4176E" w:rsidRPr="00C77895" w:rsidRDefault="00E4176E" w:rsidP="00E4176E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>REHS Board (</w:t>
      </w:r>
      <w:r>
        <w:rPr>
          <w:rFonts w:asciiTheme="minorHAnsi" w:hAnsiTheme="minorHAnsi"/>
          <w:sz w:val="21"/>
          <w:szCs w:val="21"/>
        </w:rPr>
        <w:t>TBD</w:t>
      </w:r>
      <w:r w:rsidRPr="004A4C41">
        <w:rPr>
          <w:rFonts w:asciiTheme="minorHAnsi" w:hAnsiTheme="minorHAnsi"/>
          <w:sz w:val="21"/>
          <w:szCs w:val="21"/>
        </w:rPr>
        <w:t>)</w:t>
      </w:r>
      <w:r w:rsidR="00C77895">
        <w:rPr>
          <w:rFonts w:asciiTheme="minorHAnsi" w:hAnsiTheme="minorHAnsi"/>
          <w:sz w:val="21"/>
          <w:szCs w:val="21"/>
        </w:rPr>
        <w:t xml:space="preserve">: </w:t>
      </w:r>
      <w:r w:rsidR="00C77895" w:rsidRPr="00C77895">
        <w:rPr>
          <w:rFonts w:asciiTheme="minorHAnsi" w:hAnsiTheme="minorHAnsi"/>
          <w:color w:val="FF0000"/>
          <w:sz w:val="21"/>
          <w:szCs w:val="21"/>
        </w:rPr>
        <w:t xml:space="preserve">NCPHA EH Section required to do appointments. We had 6 appointments to the REHS board. </w:t>
      </w:r>
    </w:p>
    <w:p w14:paraId="4171AF8E" w14:textId="7CD474DD" w:rsidR="00E4176E" w:rsidRPr="00E239BB" w:rsidRDefault="00E4176E" w:rsidP="00E4176E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>Scholarship (</w:t>
      </w:r>
      <w:r>
        <w:rPr>
          <w:rFonts w:asciiTheme="minorHAnsi" w:hAnsiTheme="minorHAnsi"/>
          <w:sz w:val="21"/>
          <w:szCs w:val="21"/>
        </w:rPr>
        <w:t>Angela Sowers</w:t>
      </w:r>
      <w:proofErr w:type="gramStart"/>
      <w:r w:rsidRPr="004A4C41">
        <w:rPr>
          <w:rFonts w:asciiTheme="minorHAnsi" w:hAnsiTheme="minorHAnsi"/>
          <w:sz w:val="21"/>
          <w:szCs w:val="21"/>
        </w:rPr>
        <w:t xml:space="preserve">) </w:t>
      </w:r>
      <w:r w:rsidR="00E239BB">
        <w:rPr>
          <w:rFonts w:asciiTheme="minorHAnsi" w:hAnsiTheme="minorHAnsi"/>
          <w:sz w:val="21"/>
          <w:szCs w:val="21"/>
        </w:rPr>
        <w:t>:</w:t>
      </w:r>
      <w:proofErr w:type="gramEnd"/>
      <w:r w:rsidR="00E239BB">
        <w:rPr>
          <w:rFonts w:asciiTheme="minorHAnsi" w:hAnsiTheme="minorHAnsi"/>
          <w:sz w:val="21"/>
          <w:szCs w:val="21"/>
        </w:rPr>
        <w:t xml:space="preserve"> </w:t>
      </w:r>
      <w:r w:rsidR="00E239BB" w:rsidRPr="00E239BB">
        <w:rPr>
          <w:rFonts w:asciiTheme="minorHAnsi" w:hAnsiTheme="minorHAnsi"/>
          <w:color w:val="FF0000"/>
          <w:sz w:val="21"/>
          <w:szCs w:val="21"/>
        </w:rPr>
        <w:t>Will be postponed to awards luncheon</w:t>
      </w:r>
    </w:p>
    <w:p w14:paraId="280CFC2D" w14:textId="6103D087" w:rsidR="00E239BB" w:rsidRPr="00E239BB" w:rsidRDefault="00E4176E" w:rsidP="00E239BB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>Awards (</w:t>
      </w:r>
      <w:r>
        <w:rPr>
          <w:rFonts w:asciiTheme="minorHAnsi" w:hAnsiTheme="minorHAnsi"/>
          <w:sz w:val="21"/>
          <w:szCs w:val="21"/>
        </w:rPr>
        <w:t>Angela Sowers</w:t>
      </w:r>
      <w:proofErr w:type="gramStart"/>
      <w:r w:rsidRPr="004A4C41">
        <w:rPr>
          <w:rFonts w:asciiTheme="minorHAnsi" w:hAnsiTheme="minorHAnsi"/>
          <w:sz w:val="21"/>
          <w:szCs w:val="21"/>
        </w:rPr>
        <w:t xml:space="preserve">) </w:t>
      </w:r>
      <w:r w:rsidR="00E239BB">
        <w:rPr>
          <w:rFonts w:asciiTheme="minorHAnsi" w:hAnsiTheme="minorHAnsi"/>
          <w:sz w:val="21"/>
          <w:szCs w:val="21"/>
        </w:rPr>
        <w:t>:</w:t>
      </w:r>
      <w:proofErr w:type="gramEnd"/>
      <w:r w:rsidR="00E239BB" w:rsidRPr="00E239BB">
        <w:rPr>
          <w:rFonts w:asciiTheme="minorHAnsi" w:hAnsiTheme="minorHAnsi"/>
          <w:sz w:val="21"/>
          <w:szCs w:val="21"/>
        </w:rPr>
        <w:t xml:space="preserve"> </w:t>
      </w:r>
      <w:r w:rsidR="00E239BB" w:rsidRPr="00E239BB">
        <w:rPr>
          <w:rFonts w:asciiTheme="minorHAnsi" w:hAnsiTheme="minorHAnsi"/>
          <w:color w:val="FF0000"/>
          <w:sz w:val="21"/>
          <w:szCs w:val="21"/>
        </w:rPr>
        <w:t>Will be postponed to awards luncheon</w:t>
      </w:r>
    </w:p>
    <w:p w14:paraId="65AE2FFF" w14:textId="0F677903" w:rsidR="00E4176E" w:rsidRPr="00C77895" w:rsidRDefault="00E4176E" w:rsidP="00E4176E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lastRenderedPageBreak/>
        <w:t>Membership (</w:t>
      </w:r>
      <w:r>
        <w:rPr>
          <w:rFonts w:asciiTheme="minorHAnsi" w:hAnsiTheme="minorHAnsi"/>
          <w:sz w:val="21"/>
          <w:szCs w:val="21"/>
        </w:rPr>
        <w:t>Kathryn Hobby</w:t>
      </w:r>
      <w:proofErr w:type="gramStart"/>
      <w:r w:rsidRPr="004A4C41">
        <w:rPr>
          <w:rFonts w:asciiTheme="minorHAnsi" w:hAnsiTheme="minorHAnsi"/>
          <w:sz w:val="21"/>
          <w:szCs w:val="21"/>
        </w:rPr>
        <w:t xml:space="preserve">) </w:t>
      </w:r>
      <w:r w:rsidR="00DD6680">
        <w:rPr>
          <w:rFonts w:asciiTheme="minorHAnsi" w:hAnsiTheme="minorHAnsi"/>
          <w:sz w:val="21"/>
          <w:szCs w:val="21"/>
        </w:rPr>
        <w:t>:</w:t>
      </w:r>
      <w:proofErr w:type="gramEnd"/>
      <w:r w:rsidR="00DD6680">
        <w:rPr>
          <w:rFonts w:asciiTheme="minorHAnsi" w:hAnsiTheme="minorHAnsi"/>
          <w:sz w:val="21"/>
          <w:szCs w:val="21"/>
        </w:rPr>
        <w:t xml:space="preserve"> </w:t>
      </w:r>
      <w:r w:rsidR="00DD6680" w:rsidRPr="00C77895">
        <w:rPr>
          <w:rFonts w:asciiTheme="minorHAnsi" w:hAnsiTheme="minorHAnsi"/>
          <w:color w:val="FF0000"/>
          <w:sz w:val="21"/>
          <w:szCs w:val="21"/>
        </w:rPr>
        <w:t xml:space="preserve">Make new flyers to draw up more membership. Next year will work on site visits and educational </w:t>
      </w:r>
      <w:r w:rsidR="00E239BB" w:rsidRPr="00C77895">
        <w:rPr>
          <w:rFonts w:asciiTheme="minorHAnsi" w:hAnsiTheme="minorHAnsi"/>
          <w:color w:val="FF0000"/>
          <w:sz w:val="21"/>
          <w:szCs w:val="21"/>
        </w:rPr>
        <w:t>outreach.</w:t>
      </w:r>
    </w:p>
    <w:p w14:paraId="66743681" w14:textId="52CE5C05" w:rsidR="00E4176E" w:rsidRPr="004A4C41" w:rsidRDefault="00E4176E" w:rsidP="00E4176E">
      <w:pPr>
        <w:pStyle w:val="ListParagraph"/>
        <w:numPr>
          <w:ilvl w:val="1"/>
          <w:numId w:val="48"/>
        </w:numPr>
        <w:rPr>
          <w:rFonts w:asciiTheme="minorHAnsi" w:hAnsiTheme="minorHAnsi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>NEHA (</w:t>
      </w:r>
      <w:r>
        <w:rPr>
          <w:rFonts w:asciiTheme="minorHAnsi" w:hAnsiTheme="minorHAnsi"/>
          <w:sz w:val="21"/>
          <w:szCs w:val="21"/>
        </w:rPr>
        <w:t>Angela Sowers</w:t>
      </w:r>
      <w:r w:rsidRPr="004A4C41">
        <w:rPr>
          <w:rFonts w:asciiTheme="minorHAnsi" w:hAnsiTheme="minorHAnsi"/>
          <w:sz w:val="21"/>
          <w:szCs w:val="21"/>
        </w:rPr>
        <w:t>)</w:t>
      </w:r>
      <w:r w:rsidR="00E239BB">
        <w:rPr>
          <w:rFonts w:asciiTheme="minorHAnsi" w:hAnsiTheme="minorHAnsi"/>
          <w:sz w:val="21"/>
          <w:szCs w:val="21"/>
        </w:rPr>
        <w:t xml:space="preserve">: </w:t>
      </w:r>
      <w:r w:rsidR="00E239BB" w:rsidRPr="00C77895">
        <w:rPr>
          <w:rFonts w:asciiTheme="minorHAnsi" w:hAnsiTheme="minorHAnsi"/>
          <w:color w:val="FF0000"/>
          <w:sz w:val="21"/>
          <w:szCs w:val="21"/>
        </w:rPr>
        <w:t>NEHA conference will be held in Pittsburgh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 next </w:t>
      </w:r>
      <w:proofErr w:type="gramStart"/>
      <w:r w:rsidR="00CC2CFB">
        <w:rPr>
          <w:rFonts w:asciiTheme="minorHAnsi" w:hAnsiTheme="minorHAnsi"/>
          <w:color w:val="FF0000"/>
          <w:sz w:val="21"/>
          <w:szCs w:val="21"/>
        </w:rPr>
        <w:t>year</w:t>
      </w:r>
      <w:proofErr w:type="gramEnd"/>
    </w:p>
    <w:p w14:paraId="3CC3854C" w14:textId="74FD6FDD" w:rsidR="00E239BB" w:rsidRPr="00C77895" w:rsidRDefault="00E4176E" w:rsidP="00E239BB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>Interstate (</w:t>
      </w:r>
      <w:r>
        <w:rPr>
          <w:rFonts w:asciiTheme="minorHAnsi" w:hAnsiTheme="minorHAnsi"/>
          <w:sz w:val="21"/>
          <w:szCs w:val="21"/>
        </w:rPr>
        <w:t>Angela Sowers</w:t>
      </w:r>
      <w:r w:rsidRPr="004A4C41">
        <w:rPr>
          <w:rFonts w:asciiTheme="minorHAnsi" w:hAnsiTheme="minorHAnsi"/>
          <w:sz w:val="21"/>
          <w:szCs w:val="21"/>
        </w:rPr>
        <w:t>)</w:t>
      </w:r>
      <w:r w:rsidR="00E239BB">
        <w:rPr>
          <w:rFonts w:asciiTheme="minorHAnsi" w:hAnsiTheme="minorHAnsi"/>
          <w:sz w:val="21"/>
          <w:szCs w:val="21"/>
        </w:rPr>
        <w:t xml:space="preserve">: </w:t>
      </w:r>
      <w:r w:rsidR="00E239BB" w:rsidRPr="00C77895">
        <w:rPr>
          <w:rFonts w:asciiTheme="minorHAnsi" w:hAnsiTheme="minorHAnsi"/>
          <w:color w:val="FF0000"/>
          <w:sz w:val="21"/>
          <w:szCs w:val="21"/>
        </w:rPr>
        <w:t xml:space="preserve">We will be hosting interstate conference next year. 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There are three state regionals that are planning the interstate conference. </w:t>
      </w:r>
    </w:p>
    <w:p w14:paraId="491889E4" w14:textId="67C51917" w:rsidR="00E4176E" w:rsidRPr="009D50B9" w:rsidRDefault="00E4176E" w:rsidP="00E4176E">
      <w:pPr>
        <w:pStyle w:val="ListParagraph"/>
        <w:numPr>
          <w:ilvl w:val="1"/>
          <w:numId w:val="48"/>
        </w:numPr>
        <w:rPr>
          <w:rFonts w:asciiTheme="minorHAnsi" w:hAnsiTheme="minorHAnsi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>Resolution (Tonya Zimmerman</w:t>
      </w:r>
      <w:proofErr w:type="gramStart"/>
      <w:r w:rsidRPr="004A4C41">
        <w:rPr>
          <w:rFonts w:asciiTheme="minorHAnsi" w:hAnsiTheme="minorHAnsi"/>
          <w:sz w:val="21"/>
          <w:szCs w:val="21"/>
        </w:rPr>
        <w:t xml:space="preserve">) </w:t>
      </w:r>
      <w:r w:rsidR="00C77895">
        <w:rPr>
          <w:rFonts w:asciiTheme="minorHAnsi" w:hAnsiTheme="minorHAnsi"/>
          <w:sz w:val="21"/>
          <w:szCs w:val="21"/>
        </w:rPr>
        <w:t>:</w:t>
      </w:r>
      <w:proofErr w:type="gramEnd"/>
      <w:r w:rsidR="00C77895">
        <w:rPr>
          <w:rFonts w:asciiTheme="minorHAnsi" w:hAnsiTheme="minorHAnsi"/>
          <w:sz w:val="21"/>
          <w:szCs w:val="21"/>
        </w:rPr>
        <w:t xml:space="preserve"> </w:t>
      </w:r>
      <w:r w:rsidR="00C77895" w:rsidRPr="00C77895">
        <w:rPr>
          <w:rFonts w:asciiTheme="minorHAnsi" w:hAnsiTheme="minorHAnsi"/>
          <w:color w:val="FF0000"/>
          <w:sz w:val="21"/>
          <w:szCs w:val="21"/>
        </w:rPr>
        <w:t>Retirees and member’s passed were read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 and will be mentioned again in the newsletter. </w:t>
      </w:r>
    </w:p>
    <w:p w14:paraId="4D6ED07C" w14:textId="385D09FA" w:rsidR="00E4176E" w:rsidRPr="004A4C41" w:rsidRDefault="00E4176E" w:rsidP="00E4176E">
      <w:pPr>
        <w:pStyle w:val="ListParagraph"/>
        <w:numPr>
          <w:ilvl w:val="1"/>
          <w:numId w:val="48"/>
        </w:numPr>
        <w:rPr>
          <w:rFonts w:asciiTheme="minorHAnsi" w:hAnsiTheme="minorHAnsi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>Fundraising (</w:t>
      </w:r>
      <w:r>
        <w:rPr>
          <w:rFonts w:asciiTheme="minorHAnsi" w:hAnsiTheme="minorHAnsi"/>
          <w:sz w:val="21"/>
          <w:szCs w:val="21"/>
        </w:rPr>
        <w:t>Kathryn Hobby</w:t>
      </w:r>
      <w:proofErr w:type="gramStart"/>
      <w:r w:rsidRPr="004A4C41">
        <w:rPr>
          <w:rFonts w:asciiTheme="minorHAnsi" w:hAnsiTheme="minorHAnsi"/>
          <w:sz w:val="21"/>
          <w:szCs w:val="21"/>
        </w:rPr>
        <w:t xml:space="preserve">) </w:t>
      </w:r>
      <w:r w:rsidR="00C77895">
        <w:rPr>
          <w:rFonts w:asciiTheme="minorHAnsi" w:hAnsiTheme="minorHAnsi"/>
          <w:sz w:val="21"/>
          <w:szCs w:val="21"/>
        </w:rPr>
        <w:t>:</w:t>
      </w:r>
      <w:proofErr w:type="gramEnd"/>
      <w:r w:rsidR="00C77895">
        <w:rPr>
          <w:rFonts w:asciiTheme="minorHAnsi" w:hAnsiTheme="minorHAnsi"/>
          <w:sz w:val="21"/>
          <w:szCs w:val="21"/>
        </w:rPr>
        <w:t xml:space="preserve"> </w:t>
      </w:r>
      <w:r w:rsidR="00C77895" w:rsidRPr="00C77895">
        <w:rPr>
          <w:rFonts w:asciiTheme="minorHAnsi" w:hAnsiTheme="minorHAnsi"/>
          <w:color w:val="FF0000"/>
          <w:sz w:val="21"/>
          <w:szCs w:val="21"/>
        </w:rPr>
        <w:t xml:space="preserve">Trivia went well 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at the fall conference </w:t>
      </w:r>
      <w:r w:rsidR="00C77895" w:rsidRPr="00C77895">
        <w:rPr>
          <w:rFonts w:asciiTheme="minorHAnsi" w:hAnsiTheme="minorHAnsi"/>
          <w:color w:val="FF0000"/>
          <w:sz w:val="21"/>
          <w:szCs w:val="21"/>
        </w:rPr>
        <w:t>and hoping next year will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 have even more participation.</w:t>
      </w:r>
    </w:p>
    <w:p w14:paraId="2F410B07" w14:textId="444FEF3C" w:rsidR="00E4176E" w:rsidRPr="004A4C41" w:rsidRDefault="00E4176E" w:rsidP="00E4176E">
      <w:pPr>
        <w:pStyle w:val="ListParagraph"/>
        <w:numPr>
          <w:ilvl w:val="0"/>
          <w:numId w:val="48"/>
        </w:numPr>
        <w:rPr>
          <w:rFonts w:asciiTheme="minorHAnsi" w:hAnsiTheme="minorHAnsi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>Old Business (</w:t>
      </w:r>
      <w:r>
        <w:rPr>
          <w:rFonts w:asciiTheme="minorHAnsi" w:hAnsiTheme="minorHAnsi"/>
          <w:sz w:val="21"/>
          <w:szCs w:val="21"/>
        </w:rPr>
        <w:t>Angela Sowers</w:t>
      </w:r>
      <w:proofErr w:type="gramStart"/>
      <w:r w:rsidRPr="004A4C41">
        <w:rPr>
          <w:rFonts w:asciiTheme="minorHAnsi" w:hAnsiTheme="minorHAnsi"/>
          <w:sz w:val="21"/>
          <w:szCs w:val="21"/>
        </w:rPr>
        <w:t xml:space="preserve">) </w:t>
      </w:r>
      <w:r w:rsidR="00E239BB">
        <w:rPr>
          <w:rFonts w:asciiTheme="minorHAnsi" w:hAnsiTheme="minorHAnsi"/>
          <w:sz w:val="21"/>
          <w:szCs w:val="21"/>
        </w:rPr>
        <w:t>:</w:t>
      </w:r>
      <w:proofErr w:type="gramEnd"/>
      <w:r w:rsidR="00E239BB">
        <w:rPr>
          <w:rFonts w:asciiTheme="minorHAnsi" w:hAnsiTheme="minorHAnsi"/>
          <w:sz w:val="21"/>
          <w:szCs w:val="21"/>
        </w:rPr>
        <w:t xml:space="preserve"> </w:t>
      </w:r>
      <w:r w:rsidR="00E239BB" w:rsidRPr="00E239BB">
        <w:rPr>
          <w:rFonts w:asciiTheme="minorHAnsi" w:hAnsiTheme="minorHAnsi"/>
          <w:color w:val="FF0000"/>
          <w:sz w:val="21"/>
          <w:szCs w:val="21"/>
        </w:rPr>
        <w:t>No old business</w:t>
      </w:r>
      <w:r w:rsidR="00E239BB">
        <w:rPr>
          <w:rFonts w:asciiTheme="minorHAnsi" w:hAnsiTheme="minorHAnsi"/>
          <w:sz w:val="21"/>
          <w:szCs w:val="21"/>
        </w:rPr>
        <w:t xml:space="preserve">. </w:t>
      </w:r>
    </w:p>
    <w:p w14:paraId="6D50C72F" w14:textId="59E61A26" w:rsidR="00E4176E" w:rsidRPr="004A4C41" w:rsidRDefault="00E4176E" w:rsidP="00E4176E">
      <w:pPr>
        <w:pStyle w:val="ListParagraph"/>
        <w:numPr>
          <w:ilvl w:val="0"/>
          <w:numId w:val="48"/>
        </w:numPr>
        <w:rPr>
          <w:rFonts w:asciiTheme="minorHAnsi" w:hAnsiTheme="minorHAnsi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>New Business (</w:t>
      </w:r>
      <w:r>
        <w:rPr>
          <w:rFonts w:asciiTheme="minorHAnsi" w:hAnsiTheme="minorHAnsi"/>
          <w:sz w:val="21"/>
          <w:szCs w:val="21"/>
        </w:rPr>
        <w:t>Angela Sowers</w:t>
      </w:r>
      <w:r w:rsidRPr="004A4C41">
        <w:rPr>
          <w:rFonts w:asciiTheme="minorHAnsi" w:hAnsiTheme="minorHAnsi"/>
          <w:sz w:val="21"/>
          <w:szCs w:val="21"/>
        </w:rPr>
        <w:t>)</w:t>
      </w:r>
      <w:r w:rsidR="00E239BB">
        <w:rPr>
          <w:rFonts w:asciiTheme="minorHAnsi" w:hAnsiTheme="minorHAnsi"/>
          <w:sz w:val="21"/>
          <w:szCs w:val="21"/>
        </w:rPr>
        <w:t xml:space="preserve">: </w:t>
      </w:r>
    </w:p>
    <w:p w14:paraId="4EF64664" w14:textId="426DE597" w:rsidR="00E4176E" w:rsidRPr="004A4C41" w:rsidRDefault="00E4176E" w:rsidP="00E4176E">
      <w:pPr>
        <w:pStyle w:val="ListParagraph"/>
        <w:numPr>
          <w:ilvl w:val="1"/>
          <w:numId w:val="48"/>
        </w:numPr>
        <w:rPr>
          <w:rFonts w:asciiTheme="minorHAnsi" w:hAnsiTheme="minorHAnsi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 xml:space="preserve">Action item: </w:t>
      </w:r>
      <w:r w:rsidRPr="00CC2CFB">
        <w:rPr>
          <w:rFonts w:asciiTheme="minorHAnsi" w:hAnsiTheme="minorHAnsi"/>
          <w:sz w:val="21"/>
          <w:szCs w:val="21"/>
        </w:rPr>
        <w:t>Committee Appointments:  Finance, Program, Resolutions, Constitution and By-Laws, Legislative, Interstate Seminar</w:t>
      </w:r>
      <w:r w:rsidR="00CC2CFB">
        <w:rPr>
          <w:rFonts w:asciiTheme="minorHAnsi" w:hAnsiTheme="minorHAnsi"/>
          <w:sz w:val="21"/>
          <w:szCs w:val="21"/>
        </w:rPr>
        <w:t xml:space="preserve">: </w:t>
      </w:r>
      <w:r w:rsidR="00CC2CFB">
        <w:rPr>
          <w:rFonts w:asciiTheme="minorHAnsi" w:hAnsiTheme="minorHAnsi"/>
          <w:color w:val="FF0000"/>
          <w:sz w:val="21"/>
          <w:szCs w:val="21"/>
        </w:rPr>
        <w:t xml:space="preserve">No appointments made, no volunteers. </w:t>
      </w:r>
    </w:p>
    <w:p w14:paraId="58F74EF5" w14:textId="1B634368" w:rsidR="00E4176E" w:rsidRPr="00FA7996" w:rsidRDefault="00E4176E" w:rsidP="00E4176E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 xml:space="preserve">Action item: </w:t>
      </w:r>
      <w:r w:rsidRPr="00FA7996">
        <w:rPr>
          <w:rFonts w:asciiTheme="minorHAnsi" w:hAnsiTheme="minorHAnsi"/>
          <w:color w:val="FF0000"/>
          <w:sz w:val="21"/>
          <w:szCs w:val="21"/>
        </w:rPr>
        <w:t>Presentation of Nominations 2023-24 Executive Committee</w:t>
      </w:r>
      <w:r w:rsidR="00E239BB" w:rsidRPr="00FA7996">
        <w:rPr>
          <w:rFonts w:asciiTheme="minorHAnsi" w:hAnsiTheme="minorHAnsi"/>
          <w:color w:val="FF0000"/>
          <w:sz w:val="21"/>
          <w:szCs w:val="21"/>
        </w:rPr>
        <w:t xml:space="preserve">: Motion was made for Amanda Nester as President, Kathryn Hobby as Vice President, Ashley Mize as Treasurer, </w:t>
      </w:r>
      <w:r w:rsidR="00FA7996" w:rsidRPr="00FA7996">
        <w:rPr>
          <w:rFonts w:asciiTheme="minorHAnsi" w:hAnsiTheme="minorHAnsi"/>
          <w:color w:val="FF0000"/>
          <w:sz w:val="21"/>
          <w:szCs w:val="21"/>
        </w:rPr>
        <w:t xml:space="preserve">Aminah Keys as Secretary. </w:t>
      </w:r>
    </w:p>
    <w:p w14:paraId="229CE4AC" w14:textId="5D9DDE92" w:rsidR="00E4176E" w:rsidRPr="00FA7996" w:rsidRDefault="00E4176E" w:rsidP="00E4176E">
      <w:pPr>
        <w:pStyle w:val="ListParagraph"/>
        <w:numPr>
          <w:ilvl w:val="1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 xml:space="preserve">Action item: </w:t>
      </w:r>
      <w:proofErr w:type="gramStart"/>
      <w:r w:rsidRPr="004A4C41">
        <w:rPr>
          <w:rFonts w:asciiTheme="minorHAnsi" w:hAnsiTheme="minorHAnsi"/>
          <w:sz w:val="21"/>
          <w:szCs w:val="21"/>
        </w:rPr>
        <w:t xml:space="preserve">Election </w:t>
      </w:r>
      <w:r w:rsidR="00E239BB">
        <w:rPr>
          <w:rFonts w:asciiTheme="minorHAnsi" w:hAnsiTheme="minorHAnsi"/>
          <w:sz w:val="21"/>
          <w:szCs w:val="21"/>
        </w:rPr>
        <w:t>:</w:t>
      </w:r>
      <w:proofErr w:type="gramEnd"/>
      <w:r w:rsidR="00E239BB">
        <w:rPr>
          <w:rFonts w:asciiTheme="minorHAnsi" w:hAnsiTheme="minorHAnsi"/>
          <w:sz w:val="21"/>
          <w:szCs w:val="21"/>
        </w:rPr>
        <w:t xml:space="preserve"> </w:t>
      </w:r>
      <w:r w:rsidR="00E239BB" w:rsidRPr="00FA7996">
        <w:rPr>
          <w:rFonts w:asciiTheme="minorHAnsi" w:hAnsiTheme="minorHAnsi"/>
          <w:color w:val="FF0000"/>
          <w:sz w:val="21"/>
          <w:szCs w:val="21"/>
        </w:rPr>
        <w:t>Victoria Hudson made a motion to accept the slate of officers. Shannon Maloney second</w:t>
      </w:r>
      <w:r w:rsidR="00CC2CFB">
        <w:rPr>
          <w:rFonts w:asciiTheme="minorHAnsi" w:hAnsiTheme="minorHAnsi"/>
          <w:color w:val="FF0000"/>
          <w:sz w:val="21"/>
          <w:szCs w:val="21"/>
        </w:rPr>
        <w:t>ed</w:t>
      </w:r>
      <w:r w:rsidR="00E239BB" w:rsidRPr="00FA7996">
        <w:rPr>
          <w:rFonts w:asciiTheme="minorHAnsi" w:hAnsiTheme="minorHAnsi"/>
          <w:color w:val="FF0000"/>
          <w:sz w:val="21"/>
          <w:szCs w:val="21"/>
        </w:rPr>
        <w:t xml:space="preserve"> the motion. </w:t>
      </w:r>
    </w:p>
    <w:p w14:paraId="77FD61E3" w14:textId="51AE21F7" w:rsidR="00E4176E" w:rsidRPr="004A4C41" w:rsidRDefault="00E4176E" w:rsidP="00E4176E">
      <w:pPr>
        <w:pStyle w:val="ListParagraph"/>
        <w:numPr>
          <w:ilvl w:val="0"/>
          <w:numId w:val="48"/>
        </w:numPr>
        <w:rPr>
          <w:rFonts w:asciiTheme="minorHAnsi" w:hAnsiTheme="minorHAnsi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>Announcements</w:t>
      </w:r>
      <w:r w:rsidR="00FA7996">
        <w:rPr>
          <w:rFonts w:asciiTheme="minorHAnsi" w:hAnsiTheme="minorHAnsi"/>
          <w:sz w:val="21"/>
          <w:szCs w:val="21"/>
        </w:rPr>
        <w:t>:</w:t>
      </w:r>
      <w:r w:rsidR="00FA7996" w:rsidRPr="00FA7996">
        <w:rPr>
          <w:rFonts w:asciiTheme="minorHAnsi" w:hAnsiTheme="minorHAnsi"/>
          <w:color w:val="FF0000"/>
          <w:sz w:val="21"/>
          <w:szCs w:val="21"/>
        </w:rPr>
        <w:t xml:space="preserve"> </w:t>
      </w:r>
      <w:r w:rsidR="00CC2CFB">
        <w:rPr>
          <w:rFonts w:asciiTheme="minorHAnsi" w:hAnsiTheme="minorHAnsi"/>
          <w:color w:val="FF0000"/>
          <w:sz w:val="21"/>
          <w:szCs w:val="21"/>
        </w:rPr>
        <w:t>N</w:t>
      </w:r>
      <w:r w:rsidR="00FA7996" w:rsidRPr="00FA7996">
        <w:rPr>
          <w:rFonts w:asciiTheme="minorHAnsi" w:hAnsiTheme="minorHAnsi"/>
          <w:color w:val="FF0000"/>
          <w:sz w:val="21"/>
          <w:szCs w:val="21"/>
        </w:rPr>
        <w:t>o announcements</w:t>
      </w:r>
    </w:p>
    <w:p w14:paraId="4EA145A3" w14:textId="743A9468" w:rsidR="00E4176E" w:rsidRPr="00FA7996" w:rsidRDefault="00E4176E" w:rsidP="00E4176E">
      <w:pPr>
        <w:pStyle w:val="ListParagraph"/>
        <w:numPr>
          <w:ilvl w:val="0"/>
          <w:numId w:val="48"/>
        </w:numPr>
        <w:rPr>
          <w:rFonts w:asciiTheme="minorHAnsi" w:hAnsiTheme="minorHAnsi"/>
          <w:color w:val="FF0000"/>
          <w:sz w:val="21"/>
          <w:szCs w:val="21"/>
        </w:rPr>
      </w:pPr>
      <w:proofErr w:type="gramStart"/>
      <w:r w:rsidRPr="004A4C41">
        <w:rPr>
          <w:rFonts w:asciiTheme="minorHAnsi" w:hAnsiTheme="minorHAnsi"/>
          <w:sz w:val="21"/>
          <w:szCs w:val="21"/>
        </w:rPr>
        <w:t xml:space="preserve">Adjournment </w:t>
      </w:r>
      <w:r w:rsidR="00E239BB">
        <w:rPr>
          <w:rFonts w:asciiTheme="minorHAnsi" w:hAnsiTheme="minorHAnsi"/>
          <w:sz w:val="21"/>
          <w:szCs w:val="21"/>
        </w:rPr>
        <w:t>:</w:t>
      </w:r>
      <w:proofErr w:type="gramEnd"/>
      <w:r w:rsidR="00E239BB">
        <w:rPr>
          <w:rFonts w:asciiTheme="minorHAnsi" w:hAnsiTheme="minorHAnsi"/>
          <w:sz w:val="21"/>
          <w:szCs w:val="21"/>
        </w:rPr>
        <w:t xml:space="preserve"> </w:t>
      </w:r>
      <w:r w:rsidR="00E239BB" w:rsidRPr="00FA7996">
        <w:rPr>
          <w:rFonts w:asciiTheme="minorHAnsi" w:hAnsiTheme="minorHAnsi"/>
          <w:color w:val="FF0000"/>
          <w:sz w:val="21"/>
          <w:szCs w:val="21"/>
        </w:rPr>
        <w:t>Amanda Nester made a motion to adjoin the meeting. Kathryn Hobby second</w:t>
      </w:r>
      <w:r w:rsidR="00CC2CFB">
        <w:rPr>
          <w:rFonts w:asciiTheme="minorHAnsi" w:hAnsiTheme="minorHAnsi"/>
          <w:color w:val="FF0000"/>
          <w:sz w:val="21"/>
          <w:szCs w:val="21"/>
        </w:rPr>
        <w:t>ed</w:t>
      </w:r>
      <w:r w:rsidR="00E239BB" w:rsidRPr="00FA7996">
        <w:rPr>
          <w:rFonts w:asciiTheme="minorHAnsi" w:hAnsiTheme="minorHAnsi"/>
          <w:color w:val="FF0000"/>
          <w:sz w:val="21"/>
          <w:szCs w:val="21"/>
        </w:rPr>
        <w:t xml:space="preserve"> the motion. </w:t>
      </w:r>
    </w:p>
    <w:p w14:paraId="1BF967F1" w14:textId="77777777" w:rsidR="00E4176E" w:rsidRPr="004A4C41" w:rsidRDefault="00E4176E" w:rsidP="00E4176E">
      <w:pPr>
        <w:pStyle w:val="ListParagraph"/>
        <w:numPr>
          <w:ilvl w:val="0"/>
          <w:numId w:val="48"/>
        </w:numPr>
        <w:rPr>
          <w:rFonts w:asciiTheme="minorHAnsi" w:hAnsiTheme="minorHAnsi"/>
          <w:sz w:val="21"/>
          <w:szCs w:val="21"/>
        </w:rPr>
      </w:pPr>
      <w:r w:rsidRPr="004A4C41">
        <w:rPr>
          <w:rFonts w:asciiTheme="minorHAnsi" w:hAnsiTheme="minorHAnsi"/>
          <w:sz w:val="21"/>
          <w:szCs w:val="21"/>
        </w:rPr>
        <w:t xml:space="preserve">Next meeting: </w:t>
      </w:r>
      <w:r w:rsidRPr="000E2E43">
        <w:rPr>
          <w:rFonts w:asciiTheme="minorHAnsi" w:hAnsiTheme="minorHAnsi"/>
          <w:color w:val="FF0000"/>
          <w:sz w:val="21"/>
          <w:szCs w:val="21"/>
        </w:rPr>
        <w:t>NCPHA 2024 FEC</w:t>
      </w:r>
    </w:p>
    <w:p w14:paraId="063D0584" w14:textId="4A154757" w:rsidR="00035F31" w:rsidRPr="00E4176E" w:rsidRDefault="00035F31" w:rsidP="00E4176E">
      <w:pPr>
        <w:rPr>
          <w:rFonts w:asciiTheme="minorHAnsi" w:hAnsiTheme="minorHAnsi"/>
          <w:sz w:val="20"/>
        </w:rPr>
      </w:pPr>
    </w:p>
    <w:sectPr w:rsidR="00035F31" w:rsidRPr="00E4176E" w:rsidSect="00473A90">
      <w:headerReference w:type="first" r:id="rId8"/>
      <w:footerReference w:type="first" r:id="rId9"/>
      <w:type w:val="continuous"/>
      <w:pgSz w:w="12240" w:h="15840" w:code="1"/>
      <w:pgMar w:top="1166" w:right="1440" w:bottom="1080" w:left="1440" w:header="432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0C70" w14:textId="77777777" w:rsidR="003B4768" w:rsidRDefault="003B4768">
      <w:r>
        <w:separator/>
      </w:r>
    </w:p>
  </w:endnote>
  <w:endnote w:type="continuationSeparator" w:id="0">
    <w:p w14:paraId="4654224B" w14:textId="77777777" w:rsidR="003B4768" w:rsidRDefault="003B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00" w:type="dxa"/>
      <w:tblCellSpacing w:w="20" w:type="dxa"/>
      <w:tblInd w:w="-1088" w:type="dxa"/>
      <w:tblBorders>
        <w:top w:val="inset" w:sz="6" w:space="0" w:color="auto"/>
        <w:left w:val="inset" w:sz="6" w:space="0" w:color="auto"/>
        <w:bottom w:val="inset" w:sz="6" w:space="0" w:color="auto"/>
        <w:right w:val="outset" w:sz="6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281"/>
      <w:gridCol w:w="2367"/>
      <w:gridCol w:w="2251"/>
      <w:gridCol w:w="2551"/>
      <w:gridCol w:w="2250"/>
    </w:tblGrid>
    <w:tr w:rsidR="006339CD" w14:paraId="79A7D742" w14:textId="77777777" w:rsidTr="00D84170">
      <w:trPr>
        <w:trHeight w:val="1665"/>
        <w:tblCellSpacing w:w="20" w:type="dxa"/>
      </w:trPr>
      <w:tc>
        <w:tcPr>
          <w:tcW w:w="2221" w:type="dxa"/>
        </w:tcPr>
        <w:p w14:paraId="35CB89A2" w14:textId="7935FC19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President</w:t>
          </w:r>
        </w:p>
        <w:p w14:paraId="27154EBC" w14:textId="77777777" w:rsidR="00AD61B3" w:rsidRPr="00AD61B3" w:rsidRDefault="00AD61B3" w:rsidP="002260FD">
          <w:pPr>
            <w:pStyle w:val="Footer"/>
            <w:jc w:val="center"/>
            <w:rPr>
              <w:b/>
              <w:sz w:val="14"/>
              <w:szCs w:val="14"/>
            </w:rPr>
          </w:pPr>
        </w:p>
        <w:p w14:paraId="4F612AFA" w14:textId="77777777" w:rsidR="00D84170" w:rsidRPr="00AD61B3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Angela Sowers</w:t>
          </w:r>
        </w:p>
        <w:p w14:paraId="5DBAA803" w14:textId="77777777" w:rsidR="00D84170" w:rsidRPr="00AD61B3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Orange County HD</w:t>
          </w:r>
        </w:p>
        <w:p w14:paraId="5CCC6A35" w14:textId="77777777" w:rsidR="00D84170" w:rsidRPr="00AD61B3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300 West Tryon St.</w:t>
          </w:r>
        </w:p>
        <w:p w14:paraId="29135B68" w14:textId="77777777" w:rsidR="00D84170" w:rsidRPr="00AD61B3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Hillsborough, NC 27278</w:t>
          </w:r>
        </w:p>
        <w:p w14:paraId="66A66AB0" w14:textId="77777777" w:rsidR="00D84170" w:rsidRPr="00AD61B3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Office: (919) 245-2368</w:t>
          </w:r>
        </w:p>
        <w:p w14:paraId="2E527746" w14:textId="1957CDD6" w:rsidR="00274121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asowers@orangecountync.gov</w:t>
          </w:r>
        </w:p>
      </w:tc>
      <w:tc>
        <w:tcPr>
          <w:tcW w:w="2327" w:type="dxa"/>
        </w:tcPr>
        <w:p w14:paraId="2CB67CFE" w14:textId="77777777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Vice-President</w:t>
          </w:r>
        </w:p>
        <w:p w14:paraId="6FE5D777" w14:textId="77777777" w:rsidR="00274121" w:rsidRPr="00AD61B3" w:rsidRDefault="00274121" w:rsidP="002260FD">
          <w:pPr>
            <w:jc w:val="center"/>
            <w:rPr>
              <w:sz w:val="14"/>
              <w:szCs w:val="14"/>
            </w:rPr>
          </w:pPr>
        </w:p>
        <w:p w14:paraId="1D2E8B5E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>Kathryn Hobby</w:t>
          </w:r>
        </w:p>
        <w:p w14:paraId="1DA548B4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 xml:space="preserve"> Orange County HD</w:t>
          </w:r>
        </w:p>
        <w:p w14:paraId="68E2D3AA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 xml:space="preserve"> 131 W Margaret Lane</w:t>
          </w:r>
        </w:p>
        <w:p w14:paraId="60DF1C63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 xml:space="preserve"> Hillsborough NC 27278</w:t>
          </w:r>
        </w:p>
        <w:p w14:paraId="6A50F6ED" w14:textId="77777777" w:rsidR="00D84170" w:rsidRPr="00926DFF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>O</w:t>
          </w:r>
          <w:r>
            <w:rPr>
              <w:sz w:val="14"/>
              <w:szCs w:val="14"/>
            </w:rPr>
            <w:t>ffice</w:t>
          </w:r>
          <w:r w:rsidRPr="00926DFF">
            <w:rPr>
              <w:sz w:val="14"/>
              <w:szCs w:val="14"/>
            </w:rPr>
            <w:t xml:space="preserve">: (919) 245-2377 </w:t>
          </w:r>
        </w:p>
        <w:p w14:paraId="4CCA7946" w14:textId="3F1DD0B1" w:rsidR="00274121" w:rsidRPr="00AD61B3" w:rsidRDefault="00D84170" w:rsidP="00D84170">
          <w:pPr>
            <w:pStyle w:val="Footer"/>
            <w:jc w:val="center"/>
            <w:rPr>
              <w:sz w:val="14"/>
              <w:szCs w:val="14"/>
            </w:rPr>
          </w:pPr>
          <w:r w:rsidRPr="00926DFF">
            <w:rPr>
              <w:sz w:val="14"/>
              <w:szCs w:val="14"/>
            </w:rPr>
            <w:t>khobby@orangecountync.gov</w:t>
          </w:r>
        </w:p>
      </w:tc>
      <w:tc>
        <w:tcPr>
          <w:tcW w:w="2211" w:type="dxa"/>
        </w:tcPr>
        <w:p w14:paraId="0E9B4E25" w14:textId="77777777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Treasurer</w:t>
          </w:r>
        </w:p>
        <w:p w14:paraId="7711A181" w14:textId="77777777" w:rsidR="00274121" w:rsidRPr="00AD61B3" w:rsidRDefault="00274121" w:rsidP="00F07560">
          <w:pPr>
            <w:rPr>
              <w:color w:val="0000FF"/>
              <w:sz w:val="14"/>
              <w:szCs w:val="14"/>
              <w:u w:val="single"/>
            </w:rPr>
          </w:pPr>
        </w:p>
        <w:p w14:paraId="4025B6F4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Ashley Mize</w:t>
          </w:r>
        </w:p>
        <w:p w14:paraId="01E89080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Forsyth County HD</w:t>
          </w:r>
        </w:p>
        <w:p w14:paraId="51FC3A84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799 Highland Avenue</w:t>
          </w:r>
        </w:p>
        <w:p w14:paraId="545DC6C0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Winston-Salem, NC 27101</w:t>
          </w:r>
        </w:p>
        <w:p w14:paraId="2C9E9AB4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Office: (336) 703-3382</w:t>
          </w:r>
        </w:p>
        <w:p w14:paraId="5BA1B4E5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Cell: (336) 830-0717</w:t>
          </w:r>
        </w:p>
        <w:p w14:paraId="65A5964C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mizeac@forsyth.cc</w:t>
          </w:r>
        </w:p>
        <w:p w14:paraId="0DCC9C16" w14:textId="5F1A4282" w:rsidR="00D84170" w:rsidRPr="00AD61B3" w:rsidRDefault="00D84170" w:rsidP="00AD61B3">
          <w:pPr>
            <w:pStyle w:val="Footer"/>
            <w:jc w:val="center"/>
            <w:rPr>
              <w:sz w:val="14"/>
              <w:szCs w:val="14"/>
            </w:rPr>
          </w:pPr>
        </w:p>
      </w:tc>
      <w:tc>
        <w:tcPr>
          <w:tcW w:w="2511" w:type="dxa"/>
        </w:tcPr>
        <w:p w14:paraId="7D8CC1F1" w14:textId="77777777" w:rsidR="00274121" w:rsidRPr="00AD61B3" w:rsidRDefault="00274121" w:rsidP="002260FD">
          <w:pPr>
            <w:pStyle w:val="Footer"/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Secretary</w:t>
          </w:r>
        </w:p>
        <w:p w14:paraId="2984EE47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</w:p>
        <w:p w14:paraId="77E5F77B" w14:textId="1945E593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Amanda Nester</w:t>
          </w:r>
        </w:p>
        <w:p w14:paraId="4C542D55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Onslow County HD</w:t>
          </w:r>
        </w:p>
        <w:p w14:paraId="545BF543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234 NW Corridor Blvd</w:t>
          </w:r>
        </w:p>
        <w:p w14:paraId="66DCEDF2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Jacksonville, NC 28546</w:t>
          </w:r>
        </w:p>
        <w:p w14:paraId="44A13840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Office: (910) 989-3092</w:t>
          </w:r>
        </w:p>
        <w:p w14:paraId="77F7D932" w14:textId="77777777" w:rsidR="002F5446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Cell: (919) 437-7363</w:t>
          </w:r>
        </w:p>
        <w:p w14:paraId="0C473D36" w14:textId="7A544D38" w:rsidR="00D84170" w:rsidRPr="00AD61B3" w:rsidRDefault="002F5446" w:rsidP="002F5446">
          <w:pPr>
            <w:pStyle w:val="Foot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Amanda_nester@onslowcountync.gov</w:t>
          </w:r>
        </w:p>
      </w:tc>
      <w:tc>
        <w:tcPr>
          <w:tcW w:w="2190" w:type="dxa"/>
        </w:tcPr>
        <w:p w14:paraId="2403EFD3" w14:textId="77777777" w:rsidR="00274121" w:rsidRPr="00AD61B3" w:rsidRDefault="00274121" w:rsidP="002260FD">
          <w:pPr>
            <w:jc w:val="center"/>
            <w:rPr>
              <w:b/>
              <w:sz w:val="14"/>
              <w:szCs w:val="14"/>
            </w:rPr>
          </w:pPr>
          <w:r w:rsidRPr="00AD61B3">
            <w:rPr>
              <w:b/>
              <w:sz w:val="14"/>
              <w:szCs w:val="14"/>
            </w:rPr>
            <w:t>Past President</w:t>
          </w:r>
        </w:p>
        <w:p w14:paraId="461435C3" w14:textId="77777777" w:rsidR="00274121" w:rsidRPr="00AD61B3" w:rsidRDefault="00274121" w:rsidP="002260FD">
          <w:pPr>
            <w:jc w:val="center"/>
            <w:rPr>
              <w:sz w:val="14"/>
              <w:szCs w:val="14"/>
            </w:rPr>
          </w:pPr>
        </w:p>
        <w:p w14:paraId="413622DD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Tonya Zimmerman</w:t>
          </w:r>
        </w:p>
        <w:p w14:paraId="54E43EA4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NCDHHS</w:t>
          </w:r>
        </w:p>
        <w:p w14:paraId="534408EC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5605 Six Forks Rd.</w:t>
          </w:r>
        </w:p>
        <w:p w14:paraId="74171C6C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Raleigh, NC 27609</w:t>
          </w:r>
        </w:p>
        <w:p w14:paraId="35AA6182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Office (704) 793-3057</w:t>
          </w:r>
        </w:p>
        <w:p w14:paraId="646B7EE2" w14:textId="77777777" w:rsidR="00D84170" w:rsidRPr="00AD61B3" w:rsidRDefault="00D84170" w:rsidP="00D84170">
          <w:pPr>
            <w:jc w:val="center"/>
            <w:rPr>
              <w:sz w:val="14"/>
              <w:szCs w:val="14"/>
            </w:rPr>
          </w:pPr>
          <w:r w:rsidRPr="00AD61B3">
            <w:rPr>
              <w:sz w:val="14"/>
              <w:szCs w:val="14"/>
            </w:rPr>
            <w:t>tonya.zimmerman@dhhs.nc.gov</w:t>
          </w:r>
        </w:p>
        <w:p w14:paraId="306DA6E1" w14:textId="0C15F3C9" w:rsidR="00AD61B3" w:rsidRPr="00AD61B3" w:rsidRDefault="00AD61B3" w:rsidP="00AD61B3">
          <w:pPr>
            <w:jc w:val="center"/>
            <w:rPr>
              <w:sz w:val="14"/>
              <w:szCs w:val="14"/>
            </w:rPr>
          </w:pPr>
        </w:p>
      </w:tc>
    </w:tr>
  </w:tbl>
  <w:p w14:paraId="36F9F0CB" w14:textId="3A10B9AB" w:rsidR="00274121" w:rsidRPr="00BA3BF4" w:rsidRDefault="00274121" w:rsidP="00D36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5A4F" w14:textId="77777777" w:rsidR="003B4768" w:rsidRDefault="003B4768">
      <w:r>
        <w:separator/>
      </w:r>
    </w:p>
  </w:footnote>
  <w:footnote w:type="continuationSeparator" w:id="0">
    <w:p w14:paraId="09A2F465" w14:textId="77777777" w:rsidR="003B4768" w:rsidRDefault="003B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E93B" w14:textId="77777777" w:rsidR="00274121" w:rsidRDefault="00274121" w:rsidP="00B92199">
    <w:pPr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5F6A76" wp14:editId="6F83EE9B">
              <wp:simplePos x="0" y="0"/>
              <wp:positionH relativeFrom="column">
                <wp:posOffset>1342085</wp:posOffset>
              </wp:positionH>
              <wp:positionV relativeFrom="paragraph">
                <wp:posOffset>20955</wp:posOffset>
              </wp:positionV>
              <wp:extent cx="3840480" cy="1350645"/>
              <wp:effectExtent l="0" t="0" r="7620" b="190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1350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E7910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  <w:sz w:val="32"/>
                            </w:rPr>
                          </w:pPr>
                        </w:p>
                        <w:p w14:paraId="26873CF8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ORTH </w:t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AROLINA </w:t>
                          </w:r>
                          <w:r>
                            <w:rPr>
                              <w:rFonts w:ascii="Bookman Old Style" w:hAnsi="Bookman Old Style"/>
                            </w:rPr>
                            <w:br/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NVIRONMENTAL </w:t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H</w:t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EALTH </w:t>
                          </w:r>
                          <w:r>
                            <w:rPr>
                              <w:rFonts w:ascii="Bookman Old Style" w:hAnsi="Bookman Old Style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Bookman Old Style" w:hAnsi="Bookman Old Style"/>
                            </w:rPr>
                            <w:t>ECTION</w:t>
                          </w:r>
                        </w:p>
                        <w:p w14:paraId="2D3ACDFC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N. C. Public Health Association, Inc.</w:t>
                          </w:r>
                        </w:p>
                        <w:p w14:paraId="43FD18DC" w14:textId="77777777" w:rsidR="00274121" w:rsidRDefault="00274121" w:rsidP="00E416E2">
                          <w:pPr>
                            <w:pStyle w:val="Title"/>
                            <w:rPr>
                              <w:rFonts w:ascii="Bookman Old Style" w:hAnsi="Bookman Old Style"/>
                              <w:b w:val="0"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 w:val="0"/>
                              <w:sz w:val="16"/>
                            </w:rPr>
                            <w:t>Affiliated with the National Environmental Health Association, Inc.</w:t>
                          </w:r>
                        </w:p>
                        <w:p w14:paraId="5FAF815E" w14:textId="77777777" w:rsidR="00274121" w:rsidRDefault="00274121" w:rsidP="00E416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F6A7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105.7pt;margin-top:1.65pt;width:302.4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" o:allowincell="f" stroked="f">
              <v:textbox>
                <w:txbxContent>
                  <w:p w14:paraId="5D4E7910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  <w:sz w:val="32"/>
                      </w:rPr>
                    </w:pPr>
                  </w:p>
                  <w:p w14:paraId="26873CF8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  <w:sz w:val="32"/>
                      </w:rPr>
                      <w:t>N</w:t>
                    </w:r>
                    <w:r>
                      <w:rPr>
                        <w:rFonts w:ascii="Bookman Old Style" w:hAnsi="Bookman Old Style"/>
                      </w:rPr>
                      <w:t xml:space="preserve">ORTH </w:t>
                    </w:r>
                    <w:r>
                      <w:rPr>
                        <w:rFonts w:ascii="Bookman Old Style" w:hAnsi="Bookman Old Style"/>
                        <w:sz w:val="32"/>
                      </w:rPr>
                      <w:t>C</w:t>
                    </w:r>
                    <w:r>
                      <w:rPr>
                        <w:rFonts w:ascii="Bookman Old Style" w:hAnsi="Bookman Old Style"/>
                      </w:rPr>
                      <w:t xml:space="preserve">AROLINA </w:t>
                    </w:r>
                    <w:r>
                      <w:rPr>
                        <w:rFonts w:ascii="Bookman Old Style" w:hAnsi="Bookman Old Style"/>
                      </w:rPr>
                      <w:br/>
                    </w:r>
                    <w:r>
                      <w:rPr>
                        <w:rFonts w:ascii="Bookman Old Style" w:hAnsi="Bookman Old Style"/>
                        <w:sz w:val="32"/>
                      </w:rPr>
                      <w:t>E</w:t>
                    </w:r>
                    <w:r>
                      <w:rPr>
                        <w:rFonts w:ascii="Bookman Old Style" w:hAnsi="Bookman Old Style"/>
                      </w:rPr>
                      <w:t xml:space="preserve">NVIRONMENTAL </w:t>
                    </w:r>
                    <w:r>
                      <w:rPr>
                        <w:rFonts w:ascii="Bookman Old Style" w:hAnsi="Bookman Old Style"/>
                        <w:sz w:val="32"/>
                      </w:rPr>
                      <w:t>H</w:t>
                    </w:r>
                    <w:r>
                      <w:rPr>
                        <w:rFonts w:ascii="Bookman Old Style" w:hAnsi="Bookman Old Style"/>
                      </w:rPr>
                      <w:t xml:space="preserve">EALTH </w:t>
                    </w:r>
                    <w:r>
                      <w:rPr>
                        <w:rFonts w:ascii="Bookman Old Style" w:hAnsi="Bookman Old Style"/>
                        <w:sz w:val="32"/>
                      </w:rPr>
                      <w:t>S</w:t>
                    </w:r>
                    <w:r>
                      <w:rPr>
                        <w:rFonts w:ascii="Bookman Old Style" w:hAnsi="Bookman Old Style"/>
                      </w:rPr>
                      <w:t>ECTION</w:t>
                    </w:r>
                  </w:p>
                  <w:p w14:paraId="2D3ACDFC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  <w:sz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</w:rPr>
                      <w:t>N. C. Public Health Association, Inc.</w:t>
                    </w:r>
                  </w:p>
                  <w:p w14:paraId="43FD18DC" w14:textId="77777777" w:rsidR="00274121" w:rsidRDefault="00274121" w:rsidP="00E416E2">
                    <w:pPr>
                      <w:pStyle w:val="Title"/>
                      <w:rPr>
                        <w:rFonts w:ascii="Bookman Old Style" w:hAnsi="Bookman Old Style"/>
                        <w:b w:val="0"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b w:val="0"/>
                        <w:sz w:val="16"/>
                      </w:rPr>
                      <w:t>Affiliated with the National Environmental Health Association, Inc.</w:t>
                    </w:r>
                  </w:p>
                  <w:p w14:paraId="5FAF815E" w14:textId="77777777" w:rsidR="00274121" w:rsidRDefault="00274121" w:rsidP="00E416E2"/>
                </w:txbxContent>
              </v:textbox>
            </v:shape>
          </w:pict>
        </mc:Fallback>
      </mc:AlternateContent>
    </w:r>
    <w:r w:rsidR="000E2E43">
      <w:rPr>
        <w:noProof/>
      </w:rPr>
      <w:object w:dxaOrig="1440" w:dyaOrig="1440" w14:anchorId="3365A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-67.25pt;margin-top:-14.2pt;width:129.75pt;height:126pt;z-index:251657216;mso-position-horizontal-relative:text;mso-position-vertical-relative:text" wrapcoords="-125 0 -125 21471 21600 21471 21600 0 -125 0" fillcolor="window">
          <v:imagedata r:id="rId1" o:title=""/>
          <w10:wrap type="tight"/>
        </v:shape>
        <o:OLEObject Type="Embed" ProgID="Word.Picture.8" ShapeID="_x0000_s1044" DrawAspect="Content" ObjectID="_1757749735" r:id="rId2"/>
      </w:object>
    </w:r>
    <w:r w:rsidRPr="00B92199">
      <w:rPr>
        <w:b/>
        <w:sz w:val="28"/>
        <w:szCs w:val="28"/>
      </w:rPr>
      <w:t xml:space="preserve"> </w:t>
    </w:r>
  </w:p>
  <w:p w14:paraId="226D47D0" w14:textId="77777777" w:rsidR="00274121" w:rsidRDefault="00274121" w:rsidP="00B92199">
    <w:pPr>
      <w:jc w:val="center"/>
      <w:rPr>
        <w:b/>
        <w:sz w:val="28"/>
        <w:szCs w:val="28"/>
      </w:rPr>
    </w:pPr>
  </w:p>
  <w:p w14:paraId="5568C60F" w14:textId="77777777" w:rsidR="00274121" w:rsidRDefault="00274121" w:rsidP="00B92199"/>
  <w:p w14:paraId="2F8322F0" w14:textId="77777777" w:rsidR="00274121" w:rsidRDefault="00274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17"/>
    <w:multiLevelType w:val="hybridMultilevel"/>
    <w:tmpl w:val="EDDA8222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0B6"/>
    <w:multiLevelType w:val="hybridMultilevel"/>
    <w:tmpl w:val="EEB89B24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42D4"/>
    <w:multiLevelType w:val="hybridMultilevel"/>
    <w:tmpl w:val="E5022B90"/>
    <w:lvl w:ilvl="0" w:tplc="E51E3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417A"/>
    <w:multiLevelType w:val="hybridMultilevel"/>
    <w:tmpl w:val="4086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2462"/>
    <w:multiLevelType w:val="hybridMultilevel"/>
    <w:tmpl w:val="169C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538D5"/>
    <w:multiLevelType w:val="hybridMultilevel"/>
    <w:tmpl w:val="EF2E55E4"/>
    <w:lvl w:ilvl="0" w:tplc="E51E3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3C58"/>
    <w:multiLevelType w:val="hybridMultilevel"/>
    <w:tmpl w:val="983A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5582"/>
    <w:multiLevelType w:val="hybridMultilevel"/>
    <w:tmpl w:val="4C721E36"/>
    <w:lvl w:ilvl="0" w:tplc="0518B79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5A38B1"/>
    <w:multiLevelType w:val="hybridMultilevel"/>
    <w:tmpl w:val="67F0C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CE1AE">
      <w:start w:val="1"/>
      <w:numFmt w:val="bullet"/>
      <w:lvlText w:val="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10840"/>
    <w:multiLevelType w:val="hybridMultilevel"/>
    <w:tmpl w:val="491C0B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3682E5E"/>
    <w:multiLevelType w:val="hybridMultilevel"/>
    <w:tmpl w:val="3672F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211A47"/>
    <w:multiLevelType w:val="hybridMultilevel"/>
    <w:tmpl w:val="B134C16A"/>
    <w:lvl w:ilvl="0" w:tplc="0518B79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E51E33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941C34"/>
    <w:multiLevelType w:val="hybridMultilevel"/>
    <w:tmpl w:val="56EE5862"/>
    <w:lvl w:ilvl="0" w:tplc="E51E3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D1176"/>
    <w:multiLevelType w:val="hybridMultilevel"/>
    <w:tmpl w:val="FAEA8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E96BE">
      <w:start w:val="1"/>
      <w:numFmt w:val="bullet"/>
      <w:lvlText w:val="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F34FD"/>
    <w:multiLevelType w:val="hybridMultilevel"/>
    <w:tmpl w:val="0F7EBCA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20673C67"/>
    <w:multiLevelType w:val="hybridMultilevel"/>
    <w:tmpl w:val="01EC10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32877FD"/>
    <w:multiLevelType w:val="hybridMultilevel"/>
    <w:tmpl w:val="FA54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24BF0"/>
    <w:multiLevelType w:val="hybridMultilevel"/>
    <w:tmpl w:val="D0C81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C176F"/>
    <w:multiLevelType w:val="hybridMultilevel"/>
    <w:tmpl w:val="535C5B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F4B1787"/>
    <w:multiLevelType w:val="hybridMultilevel"/>
    <w:tmpl w:val="8B584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AE36C">
      <w:start w:val="1"/>
      <w:numFmt w:val="bullet"/>
      <w:lvlText w:val="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E75B4"/>
    <w:multiLevelType w:val="hybridMultilevel"/>
    <w:tmpl w:val="69CC1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860006"/>
    <w:multiLevelType w:val="hybridMultilevel"/>
    <w:tmpl w:val="2A2897D8"/>
    <w:lvl w:ilvl="0" w:tplc="3DE02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4038C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45C37"/>
    <w:multiLevelType w:val="hybridMultilevel"/>
    <w:tmpl w:val="DADA7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802B9"/>
    <w:multiLevelType w:val="hybridMultilevel"/>
    <w:tmpl w:val="3EDA9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84A7F53"/>
    <w:multiLevelType w:val="hybridMultilevel"/>
    <w:tmpl w:val="C260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C0B37"/>
    <w:multiLevelType w:val="hybridMultilevel"/>
    <w:tmpl w:val="2BD27D5E"/>
    <w:lvl w:ilvl="0" w:tplc="EBACD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490F3E"/>
    <w:multiLevelType w:val="hybridMultilevel"/>
    <w:tmpl w:val="46CC8692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3348F"/>
    <w:multiLevelType w:val="hybridMultilevel"/>
    <w:tmpl w:val="37564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CC0215"/>
    <w:multiLevelType w:val="hybridMultilevel"/>
    <w:tmpl w:val="2F1253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2F7E04"/>
    <w:multiLevelType w:val="hybridMultilevel"/>
    <w:tmpl w:val="EA24ED96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439BE"/>
    <w:multiLevelType w:val="multilevel"/>
    <w:tmpl w:val="FAEA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11F63"/>
    <w:multiLevelType w:val="hybridMultilevel"/>
    <w:tmpl w:val="A790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6059B"/>
    <w:multiLevelType w:val="hybridMultilevel"/>
    <w:tmpl w:val="5EE84B7C"/>
    <w:lvl w:ilvl="0" w:tplc="D2E053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D0606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122FF"/>
    <w:multiLevelType w:val="hybridMultilevel"/>
    <w:tmpl w:val="66A0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E4F3B"/>
    <w:multiLevelType w:val="hybridMultilevel"/>
    <w:tmpl w:val="E67CAA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A7045"/>
    <w:multiLevelType w:val="hybridMultilevel"/>
    <w:tmpl w:val="8B0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300CB"/>
    <w:multiLevelType w:val="hybridMultilevel"/>
    <w:tmpl w:val="2B62B0A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4294C1B"/>
    <w:multiLevelType w:val="hybridMultilevel"/>
    <w:tmpl w:val="C804B9AA"/>
    <w:lvl w:ilvl="0" w:tplc="0518B79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294786"/>
    <w:multiLevelType w:val="hybridMultilevel"/>
    <w:tmpl w:val="51A6CF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7F0F9E"/>
    <w:multiLevelType w:val="hybridMultilevel"/>
    <w:tmpl w:val="C4DA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A6835"/>
    <w:multiLevelType w:val="hybridMultilevel"/>
    <w:tmpl w:val="3F0E84C0"/>
    <w:lvl w:ilvl="0" w:tplc="D946F67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 w15:restartNumberingAfterBreak="0">
    <w:nsid w:val="6DE81ED1"/>
    <w:multiLevelType w:val="hybridMultilevel"/>
    <w:tmpl w:val="CC3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61B7A"/>
    <w:multiLevelType w:val="hybridMultilevel"/>
    <w:tmpl w:val="89DAD8B4"/>
    <w:lvl w:ilvl="0" w:tplc="D946F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3783E"/>
    <w:multiLevelType w:val="hybridMultilevel"/>
    <w:tmpl w:val="290E5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8E4534"/>
    <w:multiLevelType w:val="hybridMultilevel"/>
    <w:tmpl w:val="2E3C38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5EB771D"/>
    <w:multiLevelType w:val="hybridMultilevel"/>
    <w:tmpl w:val="B8BCBDEC"/>
    <w:lvl w:ilvl="0" w:tplc="4336D500">
      <w:start w:val="1"/>
      <w:numFmt w:val="bullet"/>
      <w:lvlText w:val="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1" w:tplc="E73EFB8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21A1D"/>
    <w:multiLevelType w:val="hybridMultilevel"/>
    <w:tmpl w:val="EADEE580"/>
    <w:lvl w:ilvl="0" w:tplc="3DE02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4038C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F0C99"/>
    <w:multiLevelType w:val="hybridMultilevel"/>
    <w:tmpl w:val="D30E81F0"/>
    <w:lvl w:ilvl="0" w:tplc="61DEE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CC5E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73F62"/>
    <w:multiLevelType w:val="hybridMultilevel"/>
    <w:tmpl w:val="814A8A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68610906">
    <w:abstractNumId w:val="20"/>
  </w:num>
  <w:num w:numId="2" w16cid:durableId="282158396">
    <w:abstractNumId w:val="25"/>
  </w:num>
  <w:num w:numId="3" w16cid:durableId="307445195">
    <w:abstractNumId w:val="46"/>
  </w:num>
  <w:num w:numId="4" w16cid:durableId="966470694">
    <w:abstractNumId w:val="21"/>
  </w:num>
  <w:num w:numId="5" w16cid:durableId="1815172002">
    <w:abstractNumId w:val="45"/>
  </w:num>
  <w:num w:numId="6" w16cid:durableId="1387533855">
    <w:abstractNumId w:val="13"/>
  </w:num>
  <w:num w:numId="7" w16cid:durableId="1595355179">
    <w:abstractNumId w:val="8"/>
  </w:num>
  <w:num w:numId="8" w16cid:durableId="682319180">
    <w:abstractNumId w:val="22"/>
  </w:num>
  <w:num w:numId="9" w16cid:durableId="1657608970">
    <w:abstractNumId w:val="19"/>
  </w:num>
  <w:num w:numId="10" w16cid:durableId="99184537">
    <w:abstractNumId w:val="17"/>
  </w:num>
  <w:num w:numId="11" w16cid:durableId="1719010483">
    <w:abstractNumId w:val="11"/>
  </w:num>
  <w:num w:numId="12" w16cid:durableId="111095167">
    <w:abstractNumId w:val="5"/>
  </w:num>
  <w:num w:numId="13" w16cid:durableId="25259480">
    <w:abstractNumId w:val="7"/>
  </w:num>
  <w:num w:numId="14" w16cid:durableId="1526677291">
    <w:abstractNumId w:val="2"/>
  </w:num>
  <w:num w:numId="15" w16cid:durableId="942372829">
    <w:abstractNumId w:val="12"/>
  </w:num>
  <w:num w:numId="16" w16cid:durableId="321546692">
    <w:abstractNumId w:val="37"/>
  </w:num>
  <w:num w:numId="17" w16cid:durableId="1551116502">
    <w:abstractNumId w:val="30"/>
  </w:num>
  <w:num w:numId="18" w16cid:durableId="117378653">
    <w:abstractNumId w:val="3"/>
  </w:num>
  <w:num w:numId="19" w16cid:durableId="197859040">
    <w:abstractNumId w:val="24"/>
  </w:num>
  <w:num w:numId="20" w16cid:durableId="1806779051">
    <w:abstractNumId w:val="26"/>
  </w:num>
  <w:num w:numId="21" w16cid:durableId="1209613453">
    <w:abstractNumId w:val="1"/>
  </w:num>
  <w:num w:numId="22" w16cid:durableId="1559826366">
    <w:abstractNumId w:val="43"/>
  </w:num>
  <w:num w:numId="23" w16cid:durableId="1229729821">
    <w:abstractNumId w:val="29"/>
  </w:num>
  <w:num w:numId="24" w16cid:durableId="245110786">
    <w:abstractNumId w:val="0"/>
  </w:num>
  <w:num w:numId="25" w16cid:durableId="862130030">
    <w:abstractNumId w:val="40"/>
  </w:num>
  <w:num w:numId="26" w16cid:durableId="400056296">
    <w:abstractNumId w:val="42"/>
  </w:num>
  <w:num w:numId="27" w16cid:durableId="2076508943">
    <w:abstractNumId w:val="34"/>
  </w:num>
  <w:num w:numId="28" w16cid:durableId="579684021">
    <w:abstractNumId w:val="4"/>
  </w:num>
  <w:num w:numId="29" w16cid:durableId="72171292">
    <w:abstractNumId w:val="39"/>
  </w:num>
  <w:num w:numId="30" w16cid:durableId="775298182">
    <w:abstractNumId w:val="41"/>
  </w:num>
  <w:num w:numId="31" w16cid:durableId="1008676464">
    <w:abstractNumId w:val="47"/>
  </w:num>
  <w:num w:numId="32" w16cid:durableId="216555026">
    <w:abstractNumId w:val="36"/>
  </w:num>
  <w:num w:numId="33" w16cid:durableId="942491014">
    <w:abstractNumId w:val="14"/>
  </w:num>
  <w:num w:numId="34" w16cid:durableId="789394174">
    <w:abstractNumId w:val="35"/>
  </w:num>
  <w:num w:numId="35" w16cid:durableId="1910311873">
    <w:abstractNumId w:val="28"/>
  </w:num>
  <w:num w:numId="36" w16cid:durableId="694622256">
    <w:abstractNumId w:val="48"/>
  </w:num>
  <w:num w:numId="37" w16cid:durableId="962226428">
    <w:abstractNumId w:val="44"/>
  </w:num>
  <w:num w:numId="38" w16cid:durableId="1789857591">
    <w:abstractNumId w:val="23"/>
  </w:num>
  <w:num w:numId="39" w16cid:durableId="559292210">
    <w:abstractNumId w:val="10"/>
  </w:num>
  <w:num w:numId="40" w16cid:durableId="1016885604">
    <w:abstractNumId w:val="9"/>
  </w:num>
  <w:num w:numId="41" w16cid:durableId="1344090444">
    <w:abstractNumId w:val="31"/>
  </w:num>
  <w:num w:numId="42" w16cid:durableId="1219050800">
    <w:abstractNumId w:val="16"/>
  </w:num>
  <w:num w:numId="43" w16cid:durableId="538782609">
    <w:abstractNumId w:val="38"/>
  </w:num>
  <w:num w:numId="44" w16cid:durableId="2007126594">
    <w:abstractNumId w:val="27"/>
  </w:num>
  <w:num w:numId="45" w16cid:durableId="650519691">
    <w:abstractNumId w:val="15"/>
  </w:num>
  <w:num w:numId="46" w16cid:durableId="769204108">
    <w:abstractNumId w:val="18"/>
  </w:num>
  <w:num w:numId="47" w16cid:durableId="889265010">
    <w:abstractNumId w:val="6"/>
  </w:num>
  <w:num w:numId="48" w16cid:durableId="14157294">
    <w:abstractNumId w:val="32"/>
  </w:num>
  <w:num w:numId="49" w16cid:durableId="13962728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222203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F5"/>
    <w:rsid w:val="00000B61"/>
    <w:rsid w:val="00003515"/>
    <w:rsid w:val="00007BC5"/>
    <w:rsid w:val="00013E36"/>
    <w:rsid w:val="000255AB"/>
    <w:rsid w:val="00026504"/>
    <w:rsid w:val="00031DAE"/>
    <w:rsid w:val="000346D2"/>
    <w:rsid w:val="000352C7"/>
    <w:rsid w:val="00035F31"/>
    <w:rsid w:val="00042E6E"/>
    <w:rsid w:val="00043A5A"/>
    <w:rsid w:val="00047456"/>
    <w:rsid w:val="000536C1"/>
    <w:rsid w:val="00063918"/>
    <w:rsid w:val="00066054"/>
    <w:rsid w:val="000702E8"/>
    <w:rsid w:val="000727D9"/>
    <w:rsid w:val="000910D3"/>
    <w:rsid w:val="000A318D"/>
    <w:rsid w:val="000B2E0F"/>
    <w:rsid w:val="000B424A"/>
    <w:rsid w:val="000B45A6"/>
    <w:rsid w:val="000B5988"/>
    <w:rsid w:val="000B6DAD"/>
    <w:rsid w:val="000B7913"/>
    <w:rsid w:val="000C061E"/>
    <w:rsid w:val="000D06DC"/>
    <w:rsid w:val="000E1853"/>
    <w:rsid w:val="000E2E43"/>
    <w:rsid w:val="000F1584"/>
    <w:rsid w:val="000F318B"/>
    <w:rsid w:val="000F7E1B"/>
    <w:rsid w:val="00106C8F"/>
    <w:rsid w:val="00110F4F"/>
    <w:rsid w:val="001325AB"/>
    <w:rsid w:val="001379C3"/>
    <w:rsid w:val="00143365"/>
    <w:rsid w:val="00146193"/>
    <w:rsid w:val="001532B1"/>
    <w:rsid w:val="00154A7F"/>
    <w:rsid w:val="00164C53"/>
    <w:rsid w:val="001809A4"/>
    <w:rsid w:val="00187F19"/>
    <w:rsid w:val="001A005D"/>
    <w:rsid w:val="001B13D4"/>
    <w:rsid w:val="001C717A"/>
    <w:rsid w:val="001C738F"/>
    <w:rsid w:val="001C79FD"/>
    <w:rsid w:val="001D1CE3"/>
    <w:rsid w:val="001E497D"/>
    <w:rsid w:val="001E6E31"/>
    <w:rsid w:val="001F1B53"/>
    <w:rsid w:val="001F30C8"/>
    <w:rsid w:val="00201498"/>
    <w:rsid w:val="00210AC1"/>
    <w:rsid w:val="00210C91"/>
    <w:rsid w:val="00210FAD"/>
    <w:rsid w:val="00211024"/>
    <w:rsid w:val="00217DB3"/>
    <w:rsid w:val="00221F70"/>
    <w:rsid w:val="002260FD"/>
    <w:rsid w:val="002377F4"/>
    <w:rsid w:val="00240DF2"/>
    <w:rsid w:val="002471EF"/>
    <w:rsid w:val="00256B3E"/>
    <w:rsid w:val="00260AD1"/>
    <w:rsid w:val="00272388"/>
    <w:rsid w:val="00274121"/>
    <w:rsid w:val="002750F2"/>
    <w:rsid w:val="00276AA4"/>
    <w:rsid w:val="00295991"/>
    <w:rsid w:val="002A6BD4"/>
    <w:rsid w:val="002B0D96"/>
    <w:rsid w:val="002B5453"/>
    <w:rsid w:val="002C082F"/>
    <w:rsid w:val="002C30B7"/>
    <w:rsid w:val="002D7138"/>
    <w:rsid w:val="002D72BB"/>
    <w:rsid w:val="002E066B"/>
    <w:rsid w:val="002E0B24"/>
    <w:rsid w:val="002E12D5"/>
    <w:rsid w:val="002E1928"/>
    <w:rsid w:val="002E528A"/>
    <w:rsid w:val="002F16A3"/>
    <w:rsid w:val="002F5446"/>
    <w:rsid w:val="002F5884"/>
    <w:rsid w:val="002F61B2"/>
    <w:rsid w:val="002F7789"/>
    <w:rsid w:val="00303284"/>
    <w:rsid w:val="00317F9D"/>
    <w:rsid w:val="00327450"/>
    <w:rsid w:val="003276F0"/>
    <w:rsid w:val="00336B1F"/>
    <w:rsid w:val="003463F3"/>
    <w:rsid w:val="00347ABA"/>
    <w:rsid w:val="00355F68"/>
    <w:rsid w:val="00356150"/>
    <w:rsid w:val="00357677"/>
    <w:rsid w:val="00370531"/>
    <w:rsid w:val="00376702"/>
    <w:rsid w:val="00383B1D"/>
    <w:rsid w:val="0039135A"/>
    <w:rsid w:val="003949EB"/>
    <w:rsid w:val="00394EE1"/>
    <w:rsid w:val="00397B82"/>
    <w:rsid w:val="003A057C"/>
    <w:rsid w:val="003A4330"/>
    <w:rsid w:val="003A73C4"/>
    <w:rsid w:val="003B3BB2"/>
    <w:rsid w:val="003B4768"/>
    <w:rsid w:val="003B6898"/>
    <w:rsid w:val="003C03F6"/>
    <w:rsid w:val="003D3AE7"/>
    <w:rsid w:val="003D3D5F"/>
    <w:rsid w:val="003D53EC"/>
    <w:rsid w:val="003D5C24"/>
    <w:rsid w:val="003E1634"/>
    <w:rsid w:val="003E2EE9"/>
    <w:rsid w:val="003F2AFB"/>
    <w:rsid w:val="003F3D41"/>
    <w:rsid w:val="003F40ED"/>
    <w:rsid w:val="003F603B"/>
    <w:rsid w:val="003F658C"/>
    <w:rsid w:val="003F7262"/>
    <w:rsid w:val="00404875"/>
    <w:rsid w:val="004165A1"/>
    <w:rsid w:val="00420B03"/>
    <w:rsid w:val="00422DBB"/>
    <w:rsid w:val="00426014"/>
    <w:rsid w:val="00426675"/>
    <w:rsid w:val="00431F80"/>
    <w:rsid w:val="00432CD2"/>
    <w:rsid w:val="00434CDD"/>
    <w:rsid w:val="004401D5"/>
    <w:rsid w:val="00441B59"/>
    <w:rsid w:val="0045032B"/>
    <w:rsid w:val="00450A1C"/>
    <w:rsid w:val="00455322"/>
    <w:rsid w:val="00456729"/>
    <w:rsid w:val="00473A90"/>
    <w:rsid w:val="00482813"/>
    <w:rsid w:val="004903D1"/>
    <w:rsid w:val="00491219"/>
    <w:rsid w:val="00497889"/>
    <w:rsid w:val="00497DA2"/>
    <w:rsid w:val="004A11D5"/>
    <w:rsid w:val="004A2C47"/>
    <w:rsid w:val="004A4970"/>
    <w:rsid w:val="004A5262"/>
    <w:rsid w:val="004B7F9B"/>
    <w:rsid w:val="004C1ED9"/>
    <w:rsid w:val="004C7DD9"/>
    <w:rsid w:val="004D0962"/>
    <w:rsid w:val="004D3E79"/>
    <w:rsid w:val="004D5703"/>
    <w:rsid w:val="004E305F"/>
    <w:rsid w:val="004E4DC7"/>
    <w:rsid w:val="004F1106"/>
    <w:rsid w:val="004F1B0D"/>
    <w:rsid w:val="004F3A80"/>
    <w:rsid w:val="00501D36"/>
    <w:rsid w:val="0051018F"/>
    <w:rsid w:val="00512A52"/>
    <w:rsid w:val="0051384C"/>
    <w:rsid w:val="00517AFA"/>
    <w:rsid w:val="00521BEE"/>
    <w:rsid w:val="00521E69"/>
    <w:rsid w:val="005439DC"/>
    <w:rsid w:val="00543E26"/>
    <w:rsid w:val="00547F5F"/>
    <w:rsid w:val="00550886"/>
    <w:rsid w:val="00554F6A"/>
    <w:rsid w:val="00557173"/>
    <w:rsid w:val="0055725B"/>
    <w:rsid w:val="0057131A"/>
    <w:rsid w:val="005808B0"/>
    <w:rsid w:val="005975CB"/>
    <w:rsid w:val="005A3C73"/>
    <w:rsid w:val="005A6A6C"/>
    <w:rsid w:val="005C410C"/>
    <w:rsid w:val="005E0DBD"/>
    <w:rsid w:val="005E3C81"/>
    <w:rsid w:val="005E4C3E"/>
    <w:rsid w:val="005E51B9"/>
    <w:rsid w:val="005F1991"/>
    <w:rsid w:val="005F208B"/>
    <w:rsid w:val="005F6166"/>
    <w:rsid w:val="005F73B4"/>
    <w:rsid w:val="00610343"/>
    <w:rsid w:val="00616B52"/>
    <w:rsid w:val="006339CD"/>
    <w:rsid w:val="00636674"/>
    <w:rsid w:val="0064497D"/>
    <w:rsid w:val="00644C73"/>
    <w:rsid w:val="00651D2D"/>
    <w:rsid w:val="00652518"/>
    <w:rsid w:val="00653A28"/>
    <w:rsid w:val="00655794"/>
    <w:rsid w:val="00660138"/>
    <w:rsid w:val="006621E9"/>
    <w:rsid w:val="0067074D"/>
    <w:rsid w:val="006728B5"/>
    <w:rsid w:val="0067681D"/>
    <w:rsid w:val="00676C63"/>
    <w:rsid w:val="00680013"/>
    <w:rsid w:val="00685479"/>
    <w:rsid w:val="00685579"/>
    <w:rsid w:val="006912F6"/>
    <w:rsid w:val="00692F96"/>
    <w:rsid w:val="0069386F"/>
    <w:rsid w:val="00697E26"/>
    <w:rsid w:val="006A5529"/>
    <w:rsid w:val="006B4DC2"/>
    <w:rsid w:val="006D0CA6"/>
    <w:rsid w:val="006D6911"/>
    <w:rsid w:val="006D6AC1"/>
    <w:rsid w:val="006F2021"/>
    <w:rsid w:val="006F43FF"/>
    <w:rsid w:val="0070625D"/>
    <w:rsid w:val="0071230D"/>
    <w:rsid w:val="007137ED"/>
    <w:rsid w:val="00714B1F"/>
    <w:rsid w:val="0071758C"/>
    <w:rsid w:val="00725A7D"/>
    <w:rsid w:val="00727A8E"/>
    <w:rsid w:val="0073256D"/>
    <w:rsid w:val="007360CE"/>
    <w:rsid w:val="00744D07"/>
    <w:rsid w:val="007474B2"/>
    <w:rsid w:val="007549B7"/>
    <w:rsid w:val="00764641"/>
    <w:rsid w:val="00774341"/>
    <w:rsid w:val="0079110E"/>
    <w:rsid w:val="0079246F"/>
    <w:rsid w:val="00793F50"/>
    <w:rsid w:val="007A096E"/>
    <w:rsid w:val="007A3F0F"/>
    <w:rsid w:val="007A64A1"/>
    <w:rsid w:val="007A6A8E"/>
    <w:rsid w:val="007A6E2D"/>
    <w:rsid w:val="007A6F43"/>
    <w:rsid w:val="007B4997"/>
    <w:rsid w:val="007C14F6"/>
    <w:rsid w:val="007C3224"/>
    <w:rsid w:val="007C70C3"/>
    <w:rsid w:val="007C7352"/>
    <w:rsid w:val="007D2846"/>
    <w:rsid w:val="007E5F5C"/>
    <w:rsid w:val="007F0603"/>
    <w:rsid w:val="007F415B"/>
    <w:rsid w:val="007F56AF"/>
    <w:rsid w:val="00801014"/>
    <w:rsid w:val="00807C64"/>
    <w:rsid w:val="00810A1D"/>
    <w:rsid w:val="008150CC"/>
    <w:rsid w:val="00821658"/>
    <w:rsid w:val="008276E2"/>
    <w:rsid w:val="00830F6E"/>
    <w:rsid w:val="0083227D"/>
    <w:rsid w:val="0083254E"/>
    <w:rsid w:val="0084089F"/>
    <w:rsid w:val="00851A9F"/>
    <w:rsid w:val="008528F5"/>
    <w:rsid w:val="008536C1"/>
    <w:rsid w:val="0086293F"/>
    <w:rsid w:val="00887986"/>
    <w:rsid w:val="008A14E0"/>
    <w:rsid w:val="008A4197"/>
    <w:rsid w:val="008B05E3"/>
    <w:rsid w:val="008C0A7E"/>
    <w:rsid w:val="008C11E3"/>
    <w:rsid w:val="008C1597"/>
    <w:rsid w:val="008C2A5D"/>
    <w:rsid w:val="008C50E9"/>
    <w:rsid w:val="008D1F94"/>
    <w:rsid w:val="008D4AA7"/>
    <w:rsid w:val="008E2C48"/>
    <w:rsid w:val="008E451E"/>
    <w:rsid w:val="008E4B0D"/>
    <w:rsid w:val="008E5330"/>
    <w:rsid w:val="008E67B4"/>
    <w:rsid w:val="008F3D6B"/>
    <w:rsid w:val="008F4555"/>
    <w:rsid w:val="00901141"/>
    <w:rsid w:val="00902939"/>
    <w:rsid w:val="009109F5"/>
    <w:rsid w:val="009129FC"/>
    <w:rsid w:val="0091420F"/>
    <w:rsid w:val="009161F6"/>
    <w:rsid w:val="00926DFF"/>
    <w:rsid w:val="009309FC"/>
    <w:rsid w:val="00935380"/>
    <w:rsid w:val="009439F9"/>
    <w:rsid w:val="00947F03"/>
    <w:rsid w:val="0095089B"/>
    <w:rsid w:val="009553AA"/>
    <w:rsid w:val="009617CB"/>
    <w:rsid w:val="009622EC"/>
    <w:rsid w:val="0096306E"/>
    <w:rsid w:val="00971670"/>
    <w:rsid w:val="00972524"/>
    <w:rsid w:val="009767A0"/>
    <w:rsid w:val="00976A12"/>
    <w:rsid w:val="00977829"/>
    <w:rsid w:val="009779CE"/>
    <w:rsid w:val="00983C64"/>
    <w:rsid w:val="00987350"/>
    <w:rsid w:val="00993484"/>
    <w:rsid w:val="0099431A"/>
    <w:rsid w:val="0099522B"/>
    <w:rsid w:val="009971D7"/>
    <w:rsid w:val="009A09FD"/>
    <w:rsid w:val="009A16F0"/>
    <w:rsid w:val="009B0FBD"/>
    <w:rsid w:val="009B4C0A"/>
    <w:rsid w:val="009C70B9"/>
    <w:rsid w:val="009D1C1A"/>
    <w:rsid w:val="009D3845"/>
    <w:rsid w:val="009D65DC"/>
    <w:rsid w:val="009E37F1"/>
    <w:rsid w:val="009F3182"/>
    <w:rsid w:val="00A02F0A"/>
    <w:rsid w:val="00A0552B"/>
    <w:rsid w:val="00A1697B"/>
    <w:rsid w:val="00A2068D"/>
    <w:rsid w:val="00A224FE"/>
    <w:rsid w:val="00A26D4C"/>
    <w:rsid w:val="00A33B54"/>
    <w:rsid w:val="00A34C21"/>
    <w:rsid w:val="00A53C76"/>
    <w:rsid w:val="00A60C37"/>
    <w:rsid w:val="00A60CE1"/>
    <w:rsid w:val="00A7550A"/>
    <w:rsid w:val="00A76DAF"/>
    <w:rsid w:val="00A82CC6"/>
    <w:rsid w:val="00A91FF9"/>
    <w:rsid w:val="00A92E28"/>
    <w:rsid w:val="00A94AA6"/>
    <w:rsid w:val="00AB5324"/>
    <w:rsid w:val="00AD3FBF"/>
    <w:rsid w:val="00AD4D8D"/>
    <w:rsid w:val="00AD61B3"/>
    <w:rsid w:val="00AE58C8"/>
    <w:rsid w:val="00AE6624"/>
    <w:rsid w:val="00AE7E06"/>
    <w:rsid w:val="00AF0F50"/>
    <w:rsid w:val="00AF314C"/>
    <w:rsid w:val="00AF5CC5"/>
    <w:rsid w:val="00B059A7"/>
    <w:rsid w:val="00B06D45"/>
    <w:rsid w:val="00B112C1"/>
    <w:rsid w:val="00B13B34"/>
    <w:rsid w:val="00B13B43"/>
    <w:rsid w:val="00B1709F"/>
    <w:rsid w:val="00B1779A"/>
    <w:rsid w:val="00B2152B"/>
    <w:rsid w:val="00B23076"/>
    <w:rsid w:val="00B2356B"/>
    <w:rsid w:val="00B32D0B"/>
    <w:rsid w:val="00B32F43"/>
    <w:rsid w:val="00B350A9"/>
    <w:rsid w:val="00B353C0"/>
    <w:rsid w:val="00B36058"/>
    <w:rsid w:val="00B43C11"/>
    <w:rsid w:val="00B62985"/>
    <w:rsid w:val="00B73F47"/>
    <w:rsid w:val="00B75BAD"/>
    <w:rsid w:val="00B766C4"/>
    <w:rsid w:val="00B804DB"/>
    <w:rsid w:val="00B83617"/>
    <w:rsid w:val="00B90DAF"/>
    <w:rsid w:val="00B91843"/>
    <w:rsid w:val="00B92199"/>
    <w:rsid w:val="00B931A7"/>
    <w:rsid w:val="00B97ECA"/>
    <w:rsid w:val="00BA15DB"/>
    <w:rsid w:val="00BA19C6"/>
    <w:rsid w:val="00BA3BF4"/>
    <w:rsid w:val="00BB0311"/>
    <w:rsid w:val="00BC5BAD"/>
    <w:rsid w:val="00BD15DF"/>
    <w:rsid w:val="00BD4E7B"/>
    <w:rsid w:val="00BE2591"/>
    <w:rsid w:val="00BE2E92"/>
    <w:rsid w:val="00BE3011"/>
    <w:rsid w:val="00BE4604"/>
    <w:rsid w:val="00BE554C"/>
    <w:rsid w:val="00C07EF2"/>
    <w:rsid w:val="00C10702"/>
    <w:rsid w:val="00C14F0A"/>
    <w:rsid w:val="00C15823"/>
    <w:rsid w:val="00C209D9"/>
    <w:rsid w:val="00C216F0"/>
    <w:rsid w:val="00C36434"/>
    <w:rsid w:val="00C37012"/>
    <w:rsid w:val="00C40A87"/>
    <w:rsid w:val="00C53E75"/>
    <w:rsid w:val="00C54DA1"/>
    <w:rsid w:val="00C76F39"/>
    <w:rsid w:val="00C77895"/>
    <w:rsid w:val="00C77D93"/>
    <w:rsid w:val="00C92FBA"/>
    <w:rsid w:val="00C967CD"/>
    <w:rsid w:val="00CA4457"/>
    <w:rsid w:val="00CB04C1"/>
    <w:rsid w:val="00CB0A8D"/>
    <w:rsid w:val="00CC2CFB"/>
    <w:rsid w:val="00CC42B7"/>
    <w:rsid w:val="00CC55FC"/>
    <w:rsid w:val="00CC64AD"/>
    <w:rsid w:val="00CC74D4"/>
    <w:rsid w:val="00CD0D4C"/>
    <w:rsid w:val="00CD4E16"/>
    <w:rsid w:val="00CE1119"/>
    <w:rsid w:val="00CE2D35"/>
    <w:rsid w:val="00CE4E70"/>
    <w:rsid w:val="00CE6AFE"/>
    <w:rsid w:val="00CE7A58"/>
    <w:rsid w:val="00CF0E82"/>
    <w:rsid w:val="00CF6BCF"/>
    <w:rsid w:val="00D04C23"/>
    <w:rsid w:val="00D051CD"/>
    <w:rsid w:val="00D053C1"/>
    <w:rsid w:val="00D137C9"/>
    <w:rsid w:val="00D2290F"/>
    <w:rsid w:val="00D22930"/>
    <w:rsid w:val="00D252CF"/>
    <w:rsid w:val="00D33BD2"/>
    <w:rsid w:val="00D36B94"/>
    <w:rsid w:val="00D36BC5"/>
    <w:rsid w:val="00D41586"/>
    <w:rsid w:val="00D42CD2"/>
    <w:rsid w:val="00D50F22"/>
    <w:rsid w:val="00D52084"/>
    <w:rsid w:val="00D550F8"/>
    <w:rsid w:val="00D5520A"/>
    <w:rsid w:val="00D64C61"/>
    <w:rsid w:val="00D70DEF"/>
    <w:rsid w:val="00D827C0"/>
    <w:rsid w:val="00D84170"/>
    <w:rsid w:val="00D95F5B"/>
    <w:rsid w:val="00DA0F1A"/>
    <w:rsid w:val="00DA2D98"/>
    <w:rsid w:val="00DA415B"/>
    <w:rsid w:val="00DB6907"/>
    <w:rsid w:val="00DB70C7"/>
    <w:rsid w:val="00DD301C"/>
    <w:rsid w:val="00DD6680"/>
    <w:rsid w:val="00DE4A17"/>
    <w:rsid w:val="00DF157C"/>
    <w:rsid w:val="00DF19F6"/>
    <w:rsid w:val="00DF2CA8"/>
    <w:rsid w:val="00E01A3B"/>
    <w:rsid w:val="00E06DF7"/>
    <w:rsid w:val="00E101C6"/>
    <w:rsid w:val="00E1694F"/>
    <w:rsid w:val="00E20734"/>
    <w:rsid w:val="00E239BB"/>
    <w:rsid w:val="00E3288E"/>
    <w:rsid w:val="00E32A87"/>
    <w:rsid w:val="00E35A81"/>
    <w:rsid w:val="00E410E6"/>
    <w:rsid w:val="00E416E2"/>
    <w:rsid w:val="00E4176E"/>
    <w:rsid w:val="00E4208C"/>
    <w:rsid w:val="00E4630C"/>
    <w:rsid w:val="00E504BF"/>
    <w:rsid w:val="00E5525B"/>
    <w:rsid w:val="00E62DF8"/>
    <w:rsid w:val="00E773D6"/>
    <w:rsid w:val="00E8405E"/>
    <w:rsid w:val="00EB570D"/>
    <w:rsid w:val="00EC013B"/>
    <w:rsid w:val="00EC0D6A"/>
    <w:rsid w:val="00EC49B2"/>
    <w:rsid w:val="00EC63C8"/>
    <w:rsid w:val="00ED3F84"/>
    <w:rsid w:val="00ED5AAA"/>
    <w:rsid w:val="00EE6BD1"/>
    <w:rsid w:val="00EF1A23"/>
    <w:rsid w:val="00EF6042"/>
    <w:rsid w:val="00F021AA"/>
    <w:rsid w:val="00F07560"/>
    <w:rsid w:val="00F07927"/>
    <w:rsid w:val="00F13F5B"/>
    <w:rsid w:val="00F25E05"/>
    <w:rsid w:val="00F27085"/>
    <w:rsid w:val="00F276AD"/>
    <w:rsid w:val="00F27BCF"/>
    <w:rsid w:val="00F40325"/>
    <w:rsid w:val="00F436B9"/>
    <w:rsid w:val="00F558DE"/>
    <w:rsid w:val="00F60402"/>
    <w:rsid w:val="00F62B99"/>
    <w:rsid w:val="00F63177"/>
    <w:rsid w:val="00F65A0B"/>
    <w:rsid w:val="00F739A1"/>
    <w:rsid w:val="00F74A72"/>
    <w:rsid w:val="00F81C4A"/>
    <w:rsid w:val="00F853AD"/>
    <w:rsid w:val="00F961EC"/>
    <w:rsid w:val="00FA18AB"/>
    <w:rsid w:val="00FA7996"/>
    <w:rsid w:val="00FB6B46"/>
    <w:rsid w:val="00FC3680"/>
    <w:rsid w:val="00FD5B63"/>
    <w:rsid w:val="00FE4788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D2B31"/>
  <w15:docId w15:val="{BC92F597-916E-4B37-8F46-671342FD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4AD"/>
    <w:rPr>
      <w:sz w:val="24"/>
    </w:rPr>
  </w:style>
  <w:style w:type="paragraph" w:styleId="Heading1">
    <w:name w:val="heading 1"/>
    <w:basedOn w:val="Normal"/>
    <w:next w:val="Normal"/>
    <w:qFormat/>
    <w:rsid w:val="00482813"/>
    <w:pPr>
      <w:tabs>
        <w:tab w:val="left" w:pos="0"/>
        <w:tab w:val="decimal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  <w:outlineLvl w:val="0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A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8281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482813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482813"/>
    <w:rPr>
      <w:color w:val="0000FF"/>
      <w:u w:val="single"/>
    </w:rPr>
  </w:style>
  <w:style w:type="character" w:styleId="FollowedHyperlink">
    <w:name w:val="FollowedHyperlink"/>
    <w:basedOn w:val="DefaultParagraphFont"/>
    <w:rsid w:val="00482813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B13D4"/>
    <w:rPr>
      <w:sz w:val="24"/>
    </w:rPr>
  </w:style>
  <w:style w:type="character" w:customStyle="1" w:styleId="FooterChar">
    <w:name w:val="Footer Char"/>
    <w:basedOn w:val="DefaultParagraphFont"/>
    <w:link w:val="Footer"/>
    <w:rsid w:val="001B13D4"/>
    <w:rPr>
      <w:sz w:val="24"/>
    </w:rPr>
  </w:style>
  <w:style w:type="character" w:customStyle="1" w:styleId="TitleChar">
    <w:name w:val="Title Char"/>
    <w:basedOn w:val="DefaultParagraphFont"/>
    <w:link w:val="Title"/>
    <w:rsid w:val="00376702"/>
    <w:rPr>
      <w:b/>
      <w:sz w:val="28"/>
    </w:rPr>
  </w:style>
  <w:style w:type="paragraph" w:styleId="ListParagraph">
    <w:name w:val="List Paragraph"/>
    <w:basedOn w:val="Normal"/>
    <w:uiPriority w:val="34"/>
    <w:qFormat/>
    <w:rsid w:val="00BA3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A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B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A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1CE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71E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71E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teams.microsoft.com_l_meetup-2Djoin_19-253ameeting-5FYjNhZjQ1OGEtNzQ0MC00MTE2LWFjYTMtODVhM2E0OTRiMDRk-2540thread.v2_0-3Fcontext-3D-257b-2522Tid-2522-253a-25227a7681dc-2Db9d0-2D449a-2D85c3-2Decc26cd7ed19-2522-252c-2522Oid-2522-253a-2522d1972349-2Dcf33-2D408b-2Db80c-2Db4123ad58b20-2522-257d&amp;d=DwMFAw&amp;c=JRU6Crajf79kKcplUJFHFfpcQ9GkS9xWLut8YRTooJY&amp;r=8jVtRC6qpESBCOoGU6ytoVnv2ugIQrJdlnWBZ6G1qNg&amp;m=MAvNUDtd-4n-S1RhPaT_ZQjjVIHH7-sAlF-pisOdFvOY8WduGWqzkOLcgNgFFNzq&amp;s=ipDCKTM95p0620qVzwz7e7LCTToHYOURTeOmJ3urH20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575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NCPHA-EH Section Executive Committee Meeting</vt:lpstr>
    </vt:vector>
  </TitlesOfParts>
  <Company>TCHD</Company>
  <LinksUpToDate>false</LinksUpToDate>
  <CharactersWithSpaces>4178</CharactersWithSpaces>
  <SharedDoc>false</SharedDoc>
  <HLinks>
    <vt:vector size="30" baseType="variant">
      <vt:variant>
        <vt:i4>7864390</vt:i4>
      </vt:variant>
      <vt:variant>
        <vt:i4>12</vt:i4>
      </vt:variant>
      <vt:variant>
        <vt:i4>0</vt:i4>
      </vt:variant>
      <vt:variant>
        <vt:i4>5</vt:i4>
      </vt:variant>
      <vt:variant>
        <vt:lpwstr>mailto:jjumalon@co.wake.nc.us</vt:lpwstr>
      </vt:variant>
      <vt:variant>
        <vt:lpwstr/>
      </vt:variant>
      <vt:variant>
        <vt:i4>4194404</vt:i4>
      </vt:variant>
      <vt:variant>
        <vt:i4>9</vt:i4>
      </vt:variant>
      <vt:variant>
        <vt:i4>0</vt:i4>
      </vt:variant>
      <vt:variant>
        <vt:i4>5</vt:i4>
      </vt:variant>
      <vt:variant>
        <vt:lpwstr>mailto:lvandyke@cravencountync.gov</vt:lpwstr>
      </vt:variant>
      <vt:variant>
        <vt:lpwstr/>
      </vt:variant>
      <vt:variant>
        <vt:i4>1310761</vt:i4>
      </vt:variant>
      <vt:variant>
        <vt:i4>6</vt:i4>
      </vt:variant>
      <vt:variant>
        <vt:i4>0</vt:i4>
      </vt:variant>
      <vt:variant>
        <vt:i4>5</vt:i4>
      </vt:variant>
      <vt:variant>
        <vt:lpwstr>mailto:williaaa@forsyth.cc</vt:lpwstr>
      </vt:variant>
      <vt:variant>
        <vt:lpwstr/>
      </vt:variant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mailto:perry_solice@yahoo.com</vt:lpwstr>
      </vt:variant>
      <vt:variant>
        <vt:lpwstr/>
      </vt:variant>
      <vt:variant>
        <vt:i4>3997778</vt:i4>
      </vt:variant>
      <vt:variant>
        <vt:i4>0</vt:i4>
      </vt:variant>
      <vt:variant>
        <vt:i4>0</vt:i4>
      </vt:variant>
      <vt:variant>
        <vt:i4>5</vt:i4>
      </vt:variant>
      <vt:variant>
        <vt:lpwstr>mailto:lynn.lathan@mecklenburgcountync.gov.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NCPHA-EH Section Executive Committee Meeting</dc:title>
  <dc:creator>Patricia Hawkins</dc:creator>
  <cp:lastModifiedBy>Amanda Nester</cp:lastModifiedBy>
  <cp:revision>9</cp:revision>
  <cp:lastPrinted>2021-12-14T19:15:00Z</cp:lastPrinted>
  <dcterms:created xsi:type="dcterms:W3CDTF">2023-09-25T13:30:00Z</dcterms:created>
  <dcterms:modified xsi:type="dcterms:W3CDTF">2023-10-02T15:03:00Z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2023-09-25T13:30:54Z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b507459c-743d-4f3f-ae6e-d1526b7a62ad</vt:lpwstr>
  </property>
  <property fmtid="{D5CDD505-2E9C-101B-9397-08002B2CF9AE}" pid="7" name="MSIP_Label_defa4170-0d19-0005-0004-bc88714345d2_ActionId">
    <vt:lpwstr>e6e80702-df8b-460c-b6cc-8fb6ef41bad8</vt:lpwstr>
  </property>
  <property fmtid="{D5CDD505-2E9C-101B-9397-08002B2CF9AE}" pid="8" name="MSIP_Label_defa4170-0d19-0005-0004-bc88714345d2_ContentBits">
    <vt:lpwstr>0</vt:lpwstr>
  </property>
</Properties>
</file>