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0A5E7" w14:textId="77777777" w:rsidR="009F5B52" w:rsidRPr="001F1E05" w:rsidRDefault="009F5B52" w:rsidP="009F5B52">
      <w:pPr>
        <w:jc w:val="center"/>
        <w:rPr>
          <w:b/>
          <w:bCs/>
          <w:sz w:val="28"/>
          <w:szCs w:val="28"/>
          <w:u w:val="single"/>
        </w:rPr>
      </w:pPr>
      <w:bookmarkStart w:id="0" w:name="_Hlk138954121"/>
      <w:bookmarkStart w:id="1" w:name="_Hlk126998035"/>
      <w:bookmarkStart w:id="2" w:name="_Hlk127172643"/>
      <w:bookmarkStart w:id="3" w:name="_Hlk138077697"/>
      <w:bookmarkStart w:id="4" w:name="_Hlk136415470"/>
      <w:r w:rsidRPr="001F1E05">
        <w:rPr>
          <w:b/>
          <w:bCs/>
          <w:sz w:val="28"/>
          <w:szCs w:val="28"/>
          <w:u w:val="single"/>
        </w:rPr>
        <w:t>The Future of Violence Prevention in NC: The Next 20 Years</w:t>
      </w:r>
    </w:p>
    <w:p w14:paraId="3C0FCA36" w14:textId="76741C2C" w:rsidR="009F5B52" w:rsidRDefault="009F5B52" w:rsidP="009F5B52">
      <w:r>
        <w:t xml:space="preserve">8:00-8:10 </w:t>
      </w:r>
      <w:r>
        <w:tab/>
        <w:t>Welcome</w:t>
      </w:r>
      <w:r w:rsidR="005523F8">
        <w:t xml:space="preserve"> -</w:t>
      </w:r>
      <w:r>
        <w:t xml:space="preserve"> </w:t>
      </w:r>
      <w:r w:rsidRPr="00022F97">
        <w:rPr>
          <w:b/>
          <w:bCs/>
        </w:rPr>
        <w:t>Scott Proescholdbell</w:t>
      </w:r>
      <w:r>
        <w:t xml:space="preserve"> (10min)</w:t>
      </w:r>
      <w:r w:rsidR="00FE208E">
        <w:t xml:space="preserve"> (Concord I &amp; J)</w:t>
      </w:r>
    </w:p>
    <w:p w14:paraId="35DC0D73" w14:textId="77777777" w:rsidR="00753E6D" w:rsidRDefault="009F5B52" w:rsidP="00753E6D">
      <w:pPr>
        <w:spacing w:after="0"/>
        <w:rPr>
          <w:b/>
          <w:bCs/>
        </w:rPr>
      </w:pPr>
      <w:r>
        <w:t>8:10-8:30</w:t>
      </w:r>
      <w:r>
        <w:tab/>
        <w:t xml:space="preserve">State Call to Action </w:t>
      </w:r>
      <w:r w:rsidR="00753E6D">
        <w:t>–</w:t>
      </w:r>
      <w:r>
        <w:t xml:space="preserve"> </w:t>
      </w:r>
      <w:r w:rsidR="00753E6D">
        <w:rPr>
          <w:b/>
          <w:bCs/>
        </w:rPr>
        <w:t>NC Office of Violence Prevention Director Tate</w:t>
      </w:r>
      <w:r w:rsidR="001A5DE6">
        <w:rPr>
          <w:b/>
          <w:bCs/>
        </w:rPr>
        <w:t xml:space="preserve"> &amp; State Health</w:t>
      </w:r>
    </w:p>
    <w:p w14:paraId="44CD3B8E" w14:textId="55FCB930" w:rsidR="009F5B52" w:rsidRDefault="001A5DE6" w:rsidP="00753E6D">
      <w:pPr>
        <w:spacing w:after="0"/>
        <w:ind w:left="720" w:firstLine="720"/>
      </w:pPr>
      <w:r>
        <w:rPr>
          <w:b/>
          <w:bCs/>
        </w:rPr>
        <w:t>Director Tilson</w:t>
      </w:r>
      <w:r w:rsidR="009F5B52">
        <w:t xml:space="preserve"> (20min)</w:t>
      </w:r>
    </w:p>
    <w:p w14:paraId="10728A6F" w14:textId="53623221" w:rsidR="009F5B52" w:rsidRDefault="008868D4" w:rsidP="009F5B52">
      <w:r>
        <w:t>8:30-9:15</w:t>
      </w:r>
      <w:r w:rsidR="009F5B52">
        <w:tab/>
      </w:r>
      <w:r w:rsidR="00C218DD">
        <w:t>Welcome and i</w:t>
      </w:r>
      <w:r w:rsidR="009F5B52">
        <w:t xml:space="preserve">ntroduction of main speaker </w:t>
      </w:r>
      <w:r w:rsidR="009F5B52" w:rsidRPr="00981ADA">
        <w:rPr>
          <w:b/>
          <w:bCs/>
        </w:rPr>
        <w:t>Bets</w:t>
      </w:r>
      <w:r w:rsidR="00460DFF">
        <w:rPr>
          <w:b/>
          <w:bCs/>
        </w:rPr>
        <w:t>e</w:t>
      </w:r>
      <w:r w:rsidR="009F5B52" w:rsidRPr="00981ADA">
        <w:rPr>
          <w:b/>
          <w:bCs/>
        </w:rPr>
        <w:t>y Tilson</w:t>
      </w:r>
      <w:r w:rsidR="009F5B52">
        <w:rPr>
          <w:b/>
          <w:bCs/>
        </w:rPr>
        <w:t xml:space="preserve"> </w:t>
      </w:r>
      <w:r w:rsidR="009F5B52" w:rsidRPr="001F1E05">
        <w:t>(</w:t>
      </w:r>
      <w:r w:rsidR="00CD4C68">
        <w:t>5</w:t>
      </w:r>
      <w:r w:rsidR="009F5B52" w:rsidRPr="001F1E05">
        <w:t>min)</w:t>
      </w:r>
    </w:p>
    <w:p w14:paraId="1535819E" w14:textId="2FB6FAC1" w:rsidR="009F5B52" w:rsidRDefault="009F5B52" w:rsidP="009F5B52">
      <w:pPr>
        <w:rPr>
          <w:b/>
          <w:bCs/>
        </w:rPr>
      </w:pPr>
      <w:r>
        <w:tab/>
      </w:r>
      <w:r w:rsidR="008868D4">
        <w:tab/>
      </w:r>
      <w:r>
        <w:t xml:space="preserve">Keynote speaker: </w:t>
      </w:r>
      <w:r w:rsidRPr="00F21B90">
        <w:rPr>
          <w:b/>
          <w:bCs/>
        </w:rPr>
        <w:t>Art</w:t>
      </w:r>
      <w:r w:rsidR="006D17EB">
        <w:rPr>
          <w:b/>
          <w:bCs/>
        </w:rPr>
        <w:t>hur</w:t>
      </w:r>
      <w:r w:rsidRPr="00F21B90">
        <w:rPr>
          <w:b/>
          <w:bCs/>
        </w:rPr>
        <w:t xml:space="preserve"> </w:t>
      </w:r>
      <w:r>
        <w:rPr>
          <w:b/>
          <w:bCs/>
        </w:rPr>
        <w:t xml:space="preserve">Kellermann </w:t>
      </w:r>
      <w:r w:rsidRPr="00D45E40">
        <w:t>(30min &amp; 15min</w:t>
      </w:r>
      <w:r w:rsidR="00040F98" w:rsidRPr="00D45E40">
        <w:t xml:space="preserve"> </w:t>
      </w:r>
      <w:r w:rsidRPr="00D45E40">
        <w:t>Q&amp;A)</w:t>
      </w:r>
    </w:p>
    <w:p w14:paraId="40BA5434" w14:textId="464BA88E" w:rsidR="009F5B52" w:rsidRDefault="009F5B52" w:rsidP="009F5B52">
      <w:pPr>
        <w:spacing w:after="0"/>
      </w:pPr>
      <w:r>
        <w:t>9:</w:t>
      </w:r>
      <w:r w:rsidR="008868D4">
        <w:t>15</w:t>
      </w:r>
      <w:r>
        <w:t>-9:</w:t>
      </w:r>
      <w:r w:rsidR="008868D4">
        <w:t>30</w:t>
      </w:r>
      <w:r>
        <w:t xml:space="preserve"> </w:t>
      </w:r>
      <w:r>
        <w:tab/>
      </w:r>
      <w:r w:rsidRPr="001F1E05">
        <w:rPr>
          <w:b/>
          <w:bCs/>
        </w:rPr>
        <w:t>BREAK</w:t>
      </w:r>
      <w:r>
        <w:t>- (15min)</w:t>
      </w:r>
    </w:p>
    <w:p w14:paraId="473D2582" w14:textId="591B8149" w:rsidR="009F5B52" w:rsidRDefault="009F5B52" w:rsidP="009F5B52">
      <w:bookmarkStart w:id="5" w:name="_Hlk143847295"/>
      <w:r>
        <w:t>9:</w:t>
      </w:r>
      <w:r w:rsidR="008868D4">
        <w:t>30</w:t>
      </w:r>
      <w:r>
        <w:t>-10:</w:t>
      </w:r>
      <w:r w:rsidR="008868D4">
        <w:t>2</w:t>
      </w:r>
      <w:r w:rsidR="002A2961">
        <w:t>0</w:t>
      </w:r>
      <w:r>
        <w:t xml:space="preserve"> </w:t>
      </w:r>
      <w:r>
        <w:tab/>
      </w:r>
      <w:r w:rsidRPr="00601C2A">
        <w:rPr>
          <w:b/>
          <w:bCs/>
        </w:rPr>
        <w:t>State of the State</w:t>
      </w:r>
      <w:r>
        <w:rPr>
          <w:b/>
          <w:bCs/>
        </w:rPr>
        <w:t>-</w:t>
      </w:r>
      <w:r w:rsidRPr="00601C2A">
        <w:rPr>
          <w:b/>
          <w:bCs/>
        </w:rPr>
        <w:t xml:space="preserve"> Panel</w:t>
      </w:r>
      <w:r>
        <w:rPr>
          <w:b/>
          <w:bCs/>
        </w:rPr>
        <w:t>:</w:t>
      </w:r>
    </w:p>
    <w:p w14:paraId="0FD4C52B" w14:textId="30C6590C" w:rsidR="009F5B52" w:rsidRDefault="009F5B52" w:rsidP="009F5B52">
      <w:pPr>
        <w:spacing w:after="0"/>
        <w:ind w:left="720" w:firstLine="720"/>
      </w:pPr>
      <w:r w:rsidRPr="00BD39C6">
        <w:rPr>
          <w:b/>
          <w:bCs/>
        </w:rPr>
        <w:t>Billy Lassiter</w:t>
      </w:r>
      <w:r>
        <w:t xml:space="preserve"> (Safe </w:t>
      </w:r>
      <w:r w:rsidR="0019623C">
        <w:t>S</w:t>
      </w:r>
      <w:r>
        <w:t>torage-NC S</w:t>
      </w:r>
      <w:r w:rsidR="0019623C">
        <w:t>.</w:t>
      </w:r>
      <w:r>
        <w:t>A</w:t>
      </w:r>
      <w:r w:rsidR="0019623C">
        <w:t>.</w:t>
      </w:r>
      <w:r>
        <w:t>F</w:t>
      </w:r>
      <w:r w:rsidR="0019623C">
        <w:t>.</w:t>
      </w:r>
      <w:r>
        <w:t>E</w:t>
      </w:r>
      <w:r w:rsidR="0019623C">
        <w:t>.</w:t>
      </w:r>
      <w:r>
        <w:t>/</w:t>
      </w:r>
      <w:r w:rsidRPr="00854564">
        <w:t xml:space="preserve"> </w:t>
      </w:r>
      <w:r>
        <w:t xml:space="preserve">NC DPS) </w:t>
      </w:r>
    </w:p>
    <w:p w14:paraId="709CCD66" w14:textId="3875673D" w:rsidR="009F5B52" w:rsidRDefault="009F5B52" w:rsidP="009F5B52">
      <w:pPr>
        <w:spacing w:after="0"/>
        <w:ind w:left="720" w:firstLine="720"/>
        <w:rPr>
          <w:b/>
          <w:bCs/>
        </w:rPr>
      </w:pPr>
      <w:r w:rsidRPr="00256EFF">
        <w:rPr>
          <w:b/>
          <w:bCs/>
        </w:rPr>
        <w:t>Phi</w:t>
      </w:r>
      <w:r>
        <w:rPr>
          <w:b/>
          <w:bCs/>
        </w:rPr>
        <w:t>lip</w:t>
      </w:r>
      <w:r w:rsidRPr="00256EFF">
        <w:rPr>
          <w:b/>
          <w:bCs/>
        </w:rPr>
        <w:t xml:space="preserve"> Cook</w:t>
      </w:r>
      <w:r>
        <w:t xml:space="preserve"> (Policy/Public Safety</w:t>
      </w:r>
      <w:r w:rsidR="007E3031">
        <w:t>-Duke University</w:t>
      </w:r>
      <w:r>
        <w:t>)</w:t>
      </w:r>
      <w:r w:rsidRPr="00583504">
        <w:rPr>
          <w:b/>
          <w:bCs/>
        </w:rPr>
        <w:t xml:space="preserve"> </w:t>
      </w:r>
    </w:p>
    <w:p w14:paraId="4A80A689" w14:textId="35DB5A91" w:rsidR="009F5B52" w:rsidRDefault="009F5B52" w:rsidP="009F5B52">
      <w:pPr>
        <w:spacing w:after="0"/>
        <w:ind w:left="720" w:firstLine="720"/>
      </w:pPr>
      <w:r w:rsidRPr="00583504">
        <w:rPr>
          <w:b/>
          <w:bCs/>
        </w:rPr>
        <w:t>David Jacobs</w:t>
      </w:r>
      <w:r>
        <w:t xml:space="preserve"> (Healthcare-</w:t>
      </w:r>
      <w:r w:rsidR="0019623C">
        <w:t>State</w:t>
      </w:r>
      <w:r>
        <w:t xml:space="preserve"> Trauma </w:t>
      </w:r>
      <w:r w:rsidR="0019623C">
        <w:t>Advisory Council (STAC)</w:t>
      </w:r>
      <w:r>
        <w:t xml:space="preserve">/Trauma Surgeon) </w:t>
      </w:r>
    </w:p>
    <w:p w14:paraId="44819F93" w14:textId="6ADC9D91" w:rsidR="009F5B52" w:rsidRDefault="004B3DA3" w:rsidP="009F5B52">
      <w:pPr>
        <w:spacing w:after="0"/>
        <w:ind w:left="720" w:firstLine="720"/>
      </w:pPr>
      <w:r>
        <w:rPr>
          <w:b/>
          <w:bCs/>
        </w:rPr>
        <w:t>Beth Moracco</w:t>
      </w:r>
      <w:r w:rsidR="009F5B52">
        <w:t xml:space="preserve"> (Research-UNC Injury Prevention Research Center (IPRC)) </w:t>
      </w:r>
    </w:p>
    <w:p w14:paraId="3BD3A105" w14:textId="77777777" w:rsidR="009F5B52" w:rsidRDefault="009F5B52" w:rsidP="009F5B52">
      <w:pPr>
        <w:spacing w:after="0"/>
        <w:ind w:left="720" w:firstLine="720"/>
      </w:pPr>
      <w:r w:rsidRPr="00583504">
        <w:rPr>
          <w:b/>
          <w:bCs/>
        </w:rPr>
        <w:t>Bill Hollingsed</w:t>
      </w:r>
      <w:r>
        <w:rPr>
          <w:b/>
          <w:bCs/>
        </w:rPr>
        <w:t xml:space="preserve"> </w:t>
      </w:r>
      <w:r w:rsidRPr="00303108">
        <w:t>(</w:t>
      </w:r>
      <w:r>
        <w:t>Public Safety-</w:t>
      </w:r>
      <w:r w:rsidRPr="00303108">
        <w:t>NC C</w:t>
      </w:r>
      <w:r>
        <w:t>h</w:t>
      </w:r>
      <w:r w:rsidRPr="00303108">
        <w:t>i</w:t>
      </w:r>
      <w:r>
        <w:t>e</w:t>
      </w:r>
      <w:r w:rsidRPr="00303108">
        <w:t>fs of Police</w:t>
      </w:r>
      <w:r>
        <w:t xml:space="preserve"> Association</w:t>
      </w:r>
      <w:r w:rsidRPr="00303108">
        <w:t>)</w:t>
      </w:r>
    </w:p>
    <w:p w14:paraId="40D515C2" w14:textId="485DCD2C" w:rsidR="009F5B52" w:rsidRDefault="009F5B52" w:rsidP="009F5B52">
      <w:pPr>
        <w:spacing w:after="0"/>
        <w:ind w:left="720" w:firstLine="720"/>
      </w:pPr>
      <w:bookmarkStart w:id="6" w:name="_Hlk134430674"/>
      <w:r w:rsidRPr="00CC3E5D">
        <w:rPr>
          <w:b/>
          <w:bCs/>
        </w:rPr>
        <w:t>Becky C</w:t>
      </w:r>
      <w:r>
        <w:rPr>
          <w:b/>
          <w:bCs/>
        </w:rPr>
        <w:t>eartas</w:t>
      </w:r>
      <w:r>
        <w:t xml:space="preserve"> </w:t>
      </w:r>
      <w:bookmarkEnd w:id="6"/>
      <w:r>
        <w:t>(Advocacy-N</w:t>
      </w:r>
      <w:r w:rsidR="0019623C">
        <w:t>orth Carolinians</w:t>
      </w:r>
      <w:r>
        <w:t xml:space="preserve"> A</w:t>
      </w:r>
      <w:r w:rsidR="008868D4">
        <w:t>ga</w:t>
      </w:r>
      <w:r>
        <w:t>inst Gun Violence</w:t>
      </w:r>
      <w:r w:rsidR="0019623C">
        <w:t xml:space="preserve"> (NC</w:t>
      </w:r>
      <w:r w:rsidR="00B76E9F">
        <w:t>GV</w:t>
      </w:r>
      <w:r w:rsidR="0019623C">
        <w:t>)</w:t>
      </w:r>
      <w:r>
        <w:t xml:space="preserve">) </w:t>
      </w:r>
    </w:p>
    <w:p w14:paraId="49B07E41" w14:textId="49BCF246" w:rsidR="009F5B52" w:rsidRDefault="009F5B52" w:rsidP="009F5B52">
      <w:pPr>
        <w:spacing w:after="0"/>
        <w:ind w:left="720" w:firstLine="720"/>
      </w:pPr>
      <w:r w:rsidRPr="00D45E40">
        <w:rPr>
          <w:u w:val="single"/>
        </w:rPr>
        <w:t>Facilitator/Moderator</w:t>
      </w:r>
      <w:r>
        <w:t xml:space="preserve">: </w:t>
      </w:r>
      <w:r w:rsidRPr="00F2537F">
        <w:rPr>
          <w:b/>
          <w:bCs/>
        </w:rPr>
        <w:t>Phi</w:t>
      </w:r>
      <w:r>
        <w:rPr>
          <w:b/>
          <w:bCs/>
        </w:rPr>
        <w:t>l</w:t>
      </w:r>
      <w:r w:rsidRPr="00F2537F">
        <w:rPr>
          <w:b/>
          <w:bCs/>
        </w:rPr>
        <w:t>l</w:t>
      </w:r>
      <w:r>
        <w:rPr>
          <w:b/>
          <w:bCs/>
        </w:rPr>
        <w:t>ip</w:t>
      </w:r>
      <w:r w:rsidRPr="00F2537F">
        <w:rPr>
          <w:b/>
          <w:bCs/>
        </w:rPr>
        <w:t xml:space="preserve"> Graham</w:t>
      </w:r>
      <w:r>
        <w:t xml:space="preserve"> (RTI) (</w:t>
      </w:r>
      <w:r w:rsidR="008868D4">
        <w:t>5</w:t>
      </w:r>
      <w:r w:rsidR="002A2961">
        <w:t>0</w:t>
      </w:r>
      <w:r>
        <w:t>min)</w:t>
      </w:r>
    </w:p>
    <w:bookmarkEnd w:id="5"/>
    <w:p w14:paraId="12E86818" w14:textId="77777777" w:rsidR="009F5B52" w:rsidRDefault="009F5B52" w:rsidP="009F5B52">
      <w:pPr>
        <w:spacing w:after="0"/>
        <w:ind w:left="720" w:firstLine="720"/>
      </w:pPr>
    </w:p>
    <w:p w14:paraId="78EE2A72" w14:textId="26EE9F3E" w:rsidR="009F5B52" w:rsidRDefault="009F5B52" w:rsidP="009F5B52">
      <w:pPr>
        <w:spacing w:after="0"/>
      </w:pPr>
      <w:r>
        <w:t>10:</w:t>
      </w:r>
      <w:r w:rsidR="008868D4">
        <w:t>2</w:t>
      </w:r>
      <w:r w:rsidR="002A2961">
        <w:t>0</w:t>
      </w:r>
      <w:r>
        <w:t>-10:</w:t>
      </w:r>
      <w:r w:rsidR="002A2961">
        <w:t>25</w:t>
      </w:r>
      <w:r>
        <w:t xml:space="preserve"> </w:t>
      </w:r>
      <w:r>
        <w:tab/>
        <w:t xml:space="preserve">Standup break and transition </w:t>
      </w:r>
      <w:r w:rsidR="007E3031">
        <w:t xml:space="preserve">to </w:t>
      </w:r>
      <w:r>
        <w:t>panel</w:t>
      </w:r>
    </w:p>
    <w:p w14:paraId="63DF4D6D" w14:textId="77FBB55F" w:rsidR="009F5B52" w:rsidRDefault="009F5B52" w:rsidP="009F5B52">
      <w:bookmarkStart w:id="7" w:name="_Hlk135917908"/>
      <w:r>
        <w:t>10:</w:t>
      </w:r>
      <w:r w:rsidR="002A2961">
        <w:t>25</w:t>
      </w:r>
      <w:r>
        <w:t>-11:</w:t>
      </w:r>
      <w:r w:rsidR="008868D4">
        <w:t>15</w:t>
      </w:r>
      <w:r>
        <w:tab/>
      </w:r>
      <w:r w:rsidRPr="00601C2A">
        <w:rPr>
          <w:b/>
          <w:bCs/>
        </w:rPr>
        <w:t>Local Actions</w:t>
      </w:r>
      <w:r>
        <w:rPr>
          <w:b/>
          <w:bCs/>
        </w:rPr>
        <w:t>-</w:t>
      </w:r>
      <w:r w:rsidRPr="00601C2A">
        <w:rPr>
          <w:b/>
          <w:bCs/>
        </w:rPr>
        <w:t>Panel</w:t>
      </w:r>
      <w:r>
        <w:rPr>
          <w:b/>
          <w:bCs/>
        </w:rPr>
        <w:t>:</w:t>
      </w:r>
    </w:p>
    <w:p w14:paraId="08AA2BBD" w14:textId="77777777" w:rsidR="009F5B52" w:rsidRDefault="009F5B52" w:rsidP="009F5B52">
      <w:pPr>
        <w:spacing w:after="0"/>
        <w:ind w:left="720" w:firstLine="720"/>
      </w:pPr>
      <w:r>
        <w:rPr>
          <w:b/>
          <w:bCs/>
        </w:rPr>
        <w:t>Raynard</w:t>
      </w:r>
      <w:r w:rsidRPr="00583504">
        <w:rPr>
          <w:b/>
          <w:bCs/>
        </w:rPr>
        <w:t xml:space="preserve"> Washington</w:t>
      </w:r>
      <w:r>
        <w:t xml:space="preserve"> (Mecklenburg County Health Director)  </w:t>
      </w:r>
    </w:p>
    <w:p w14:paraId="035C9CAC" w14:textId="670360C1" w:rsidR="009F5B52" w:rsidRDefault="009F5B52" w:rsidP="009F5B52">
      <w:pPr>
        <w:spacing w:after="0"/>
        <w:ind w:left="720" w:firstLine="720"/>
      </w:pPr>
      <w:r w:rsidRPr="00254666">
        <w:rPr>
          <w:b/>
          <w:bCs/>
        </w:rPr>
        <w:t>Sue Anne Pilgreen</w:t>
      </w:r>
      <w:r>
        <w:t xml:space="preserve"> (Firearm Safety Team </w:t>
      </w:r>
      <w:r w:rsidR="0019623C">
        <w:t xml:space="preserve">Lead </w:t>
      </w:r>
      <w:r>
        <w:t xml:space="preserve">Pitt County) </w:t>
      </w:r>
    </w:p>
    <w:p w14:paraId="12F33001" w14:textId="39BA6CFF" w:rsidR="009F5B52" w:rsidRDefault="009F5B52" w:rsidP="009F5B52">
      <w:pPr>
        <w:spacing w:after="0"/>
        <w:ind w:left="720" w:firstLine="720"/>
      </w:pPr>
      <w:r w:rsidRPr="007D5631">
        <w:rPr>
          <w:b/>
          <w:bCs/>
        </w:rPr>
        <w:t>Uzuri Holder</w:t>
      </w:r>
      <w:r>
        <w:t xml:space="preserve"> (Hospital </w:t>
      </w:r>
      <w:r w:rsidR="005523F8">
        <w:t xml:space="preserve">based </w:t>
      </w:r>
      <w:r>
        <w:t xml:space="preserve">Violence </w:t>
      </w:r>
      <w:r w:rsidR="005523F8">
        <w:t>Intervention</w:t>
      </w:r>
      <w:r>
        <w:t xml:space="preserve"> Prevention (HVIP)-Duke Health)</w:t>
      </w:r>
    </w:p>
    <w:p w14:paraId="16854EB6" w14:textId="77777777" w:rsidR="009F5B52" w:rsidRDefault="009F5B52" w:rsidP="009F5B52">
      <w:pPr>
        <w:spacing w:after="0"/>
        <w:ind w:left="720" w:firstLine="720"/>
      </w:pPr>
      <w:r w:rsidRPr="007226E3">
        <w:rPr>
          <w:b/>
          <w:bCs/>
        </w:rPr>
        <w:t>Iulia Vann</w:t>
      </w:r>
      <w:r>
        <w:t xml:space="preserve"> (Guilford County Health Director)</w:t>
      </w:r>
    </w:p>
    <w:p w14:paraId="13296660" w14:textId="61CCC590" w:rsidR="009F5B52" w:rsidRDefault="008C0045" w:rsidP="009F5B52">
      <w:pPr>
        <w:spacing w:after="0"/>
        <w:ind w:left="720" w:firstLine="720"/>
      </w:pPr>
      <w:r>
        <w:rPr>
          <w:b/>
          <w:bCs/>
        </w:rPr>
        <w:t>Keith Hotle</w:t>
      </w:r>
      <w:r w:rsidR="009F5B52">
        <w:t xml:space="preserve"> (Stop Solider Suicide)</w:t>
      </w:r>
    </w:p>
    <w:p w14:paraId="36492494" w14:textId="37E56971" w:rsidR="009F5B52" w:rsidRDefault="009F5B52" w:rsidP="009F5B52">
      <w:pPr>
        <w:spacing w:after="0"/>
        <w:ind w:left="720" w:firstLine="720"/>
      </w:pPr>
      <w:r w:rsidRPr="00D45E40">
        <w:rPr>
          <w:u w:val="single"/>
        </w:rPr>
        <w:t>Facilitator/Moderator:</w:t>
      </w:r>
      <w:r>
        <w:t xml:space="preserve"> </w:t>
      </w:r>
      <w:r w:rsidRPr="00781FDD">
        <w:rPr>
          <w:b/>
          <w:bCs/>
        </w:rPr>
        <w:t>Rod Jenkins</w:t>
      </w:r>
      <w:r>
        <w:t xml:space="preserve"> (Durham County Health Director) (</w:t>
      </w:r>
      <w:r w:rsidR="008868D4">
        <w:t>50</w:t>
      </w:r>
      <w:r>
        <w:t>min)</w:t>
      </w:r>
    </w:p>
    <w:bookmarkEnd w:id="0"/>
    <w:bookmarkEnd w:id="7"/>
    <w:p w14:paraId="66302BCD" w14:textId="77777777" w:rsidR="00BF7BEE" w:rsidRDefault="00BF7BEE" w:rsidP="00BF7BEE">
      <w:pPr>
        <w:spacing w:after="0"/>
      </w:pPr>
    </w:p>
    <w:p w14:paraId="2111C736" w14:textId="037FD926" w:rsidR="009F5B52" w:rsidRDefault="009F5B52" w:rsidP="009F5B52">
      <w:r>
        <w:t>11:</w:t>
      </w:r>
      <w:r w:rsidR="008868D4">
        <w:t>15</w:t>
      </w:r>
      <w:r>
        <w:t>-11:3</w:t>
      </w:r>
      <w:r w:rsidR="008868D4">
        <w:t>0</w:t>
      </w:r>
      <w:r>
        <w:tab/>
        <w:t xml:space="preserve">Data to Action: NC-FASTER/NC-VDRS </w:t>
      </w:r>
      <w:r w:rsidRPr="006F16B0">
        <w:rPr>
          <w:b/>
          <w:bCs/>
        </w:rPr>
        <w:t>Scott Proescholdbell/Anna Waller</w:t>
      </w:r>
      <w:r>
        <w:t xml:space="preserve"> 15min</w:t>
      </w:r>
    </w:p>
    <w:p w14:paraId="421431F7" w14:textId="350191D7" w:rsidR="009F5B52" w:rsidRDefault="009F5B52" w:rsidP="009F5B52">
      <w:r>
        <w:t>11:3</w:t>
      </w:r>
      <w:r w:rsidR="008868D4">
        <w:t>0</w:t>
      </w:r>
      <w:r>
        <w:t>-12:00</w:t>
      </w:r>
      <w:r>
        <w:tab/>
        <w:t>LUNCH: Buffet</w:t>
      </w:r>
    </w:p>
    <w:p w14:paraId="1BCDB849" w14:textId="11444E56" w:rsidR="009F5B52" w:rsidRDefault="009F5B52" w:rsidP="009F5B52">
      <w:r>
        <w:t>12:00-1:00</w:t>
      </w:r>
      <w:r>
        <w:tab/>
        <w:t xml:space="preserve">Welcome and </w:t>
      </w:r>
      <w:r w:rsidR="00284DD1">
        <w:t>i</w:t>
      </w:r>
      <w:r>
        <w:t xml:space="preserve">ntroduces </w:t>
      </w:r>
      <w:r w:rsidR="00284DD1" w:rsidRPr="00284DD1">
        <w:t>speakers</w:t>
      </w:r>
      <w:r w:rsidR="000F26B0">
        <w:t>-</w:t>
      </w:r>
      <w:r w:rsidR="000F26B0" w:rsidRPr="000F26B0">
        <w:rPr>
          <w:b/>
          <w:bCs/>
        </w:rPr>
        <w:t xml:space="preserve"> </w:t>
      </w:r>
      <w:r w:rsidR="000F26B0" w:rsidRPr="006317F3">
        <w:rPr>
          <w:b/>
          <w:bCs/>
        </w:rPr>
        <w:t>Susan Kansagra</w:t>
      </w:r>
      <w:r>
        <w:t xml:space="preserve"> (5min)</w:t>
      </w:r>
    </w:p>
    <w:p w14:paraId="2183AC26" w14:textId="77777777" w:rsidR="000F26B0" w:rsidRDefault="000F26B0" w:rsidP="000F26B0">
      <w:pPr>
        <w:spacing w:after="0"/>
        <w:ind w:left="720" w:firstLine="720"/>
      </w:pPr>
      <w:r w:rsidRPr="000F26B0">
        <w:t>The patterns and prevention of firearm-related injuries in the United States</w:t>
      </w:r>
    </w:p>
    <w:p w14:paraId="3E237D0B" w14:textId="451423E9" w:rsidR="009F5B52" w:rsidRDefault="009F5B52" w:rsidP="000F26B0">
      <w:pPr>
        <w:spacing w:after="0"/>
        <w:ind w:left="720" w:firstLine="720"/>
      </w:pPr>
      <w:r w:rsidRPr="000A7646">
        <w:rPr>
          <w:b/>
          <w:bCs/>
        </w:rPr>
        <w:t>Alex Crosby</w:t>
      </w:r>
      <w:r>
        <w:t>-</w:t>
      </w:r>
      <w:r w:rsidR="00D96DFE">
        <w:t xml:space="preserve"> Morehouse University</w:t>
      </w:r>
      <w:r>
        <w:t xml:space="preserve"> (30min plus 10min Q&amp;A)</w:t>
      </w:r>
    </w:p>
    <w:p w14:paraId="30790347" w14:textId="77777777" w:rsidR="000F26B0" w:rsidRPr="000F26B0" w:rsidRDefault="000F26B0" w:rsidP="000F26B0">
      <w:pPr>
        <w:spacing w:after="0"/>
        <w:ind w:left="720" w:firstLine="720"/>
      </w:pPr>
      <w:r w:rsidRPr="000F26B0">
        <w:t>RTI Center for Evidence-Based Strategies to Reduce Firearm Violence</w:t>
      </w:r>
    </w:p>
    <w:p w14:paraId="7280F57F" w14:textId="086CBE73" w:rsidR="009F5B52" w:rsidRDefault="009F5B52" w:rsidP="000F26B0">
      <w:pPr>
        <w:spacing w:after="0"/>
        <w:ind w:left="720" w:firstLine="720"/>
      </w:pPr>
      <w:r>
        <w:rPr>
          <w:b/>
          <w:bCs/>
        </w:rPr>
        <w:t xml:space="preserve">Duren Banks </w:t>
      </w:r>
      <w:r>
        <w:t xml:space="preserve">– RTI Center </w:t>
      </w:r>
      <w:r w:rsidR="00D45E40">
        <w:t xml:space="preserve">for </w:t>
      </w:r>
      <w:r>
        <w:t xml:space="preserve">Firearm Violence </w:t>
      </w:r>
      <w:r w:rsidR="00D45E40">
        <w:t xml:space="preserve">Reduction </w:t>
      </w:r>
      <w:r>
        <w:t>(15min)</w:t>
      </w:r>
    </w:p>
    <w:p w14:paraId="1C5D3F23" w14:textId="77777777" w:rsidR="00BF7BEE" w:rsidRDefault="00BF7BEE" w:rsidP="009F5B52">
      <w:pPr>
        <w:spacing w:after="0"/>
      </w:pPr>
    </w:p>
    <w:p w14:paraId="5856F58F" w14:textId="489F250D" w:rsidR="009F5B52" w:rsidRDefault="009F5B52" w:rsidP="009F5B52">
      <w:pPr>
        <w:spacing w:after="0"/>
      </w:pPr>
      <w:r>
        <w:t>Overarching Questions for the day:</w:t>
      </w:r>
    </w:p>
    <w:p w14:paraId="1B17427F" w14:textId="77777777" w:rsidR="009F5B52" w:rsidRDefault="009F5B52" w:rsidP="009F5B52">
      <w:pPr>
        <w:pStyle w:val="ListParagraph"/>
        <w:numPr>
          <w:ilvl w:val="0"/>
          <w:numId w:val="1"/>
        </w:numPr>
        <w:spacing w:after="0" w:line="240" w:lineRule="auto"/>
      </w:pPr>
      <w:r>
        <w:t>What are or should we be doing?</w:t>
      </w:r>
    </w:p>
    <w:p w14:paraId="665EC9EA" w14:textId="77777777" w:rsidR="009F5B52" w:rsidRDefault="009F5B52" w:rsidP="009F5B52">
      <w:pPr>
        <w:pStyle w:val="ListParagraph"/>
        <w:numPr>
          <w:ilvl w:val="0"/>
          <w:numId w:val="1"/>
        </w:numPr>
        <w:spacing w:after="0" w:line="240" w:lineRule="auto"/>
      </w:pPr>
      <w:r>
        <w:t>How can we do it better?</w:t>
      </w:r>
    </w:p>
    <w:p w14:paraId="5D7516A9" w14:textId="77777777" w:rsidR="009F5B52" w:rsidRDefault="009F5B52" w:rsidP="009F5B52">
      <w:pPr>
        <w:pStyle w:val="ListParagraph"/>
        <w:numPr>
          <w:ilvl w:val="0"/>
          <w:numId w:val="1"/>
        </w:numPr>
        <w:spacing w:after="0" w:line="240" w:lineRule="auto"/>
      </w:pPr>
      <w:r>
        <w:t>What should we do next?</w:t>
      </w:r>
    </w:p>
    <w:p w14:paraId="3BB3E2A4" w14:textId="77777777" w:rsidR="00BF7BEE" w:rsidRDefault="00BF7BEE" w:rsidP="009F5B52">
      <w:bookmarkStart w:id="8" w:name="_Hlk135917953"/>
    </w:p>
    <w:p w14:paraId="4E712853" w14:textId="6960AB90" w:rsidR="009F5B52" w:rsidRDefault="009F5B52" w:rsidP="009F5B52">
      <w:r>
        <w:lastRenderedPageBreak/>
        <w:t xml:space="preserve">Afternoon </w:t>
      </w:r>
      <w:r w:rsidR="00FE208E">
        <w:t xml:space="preserve">concurrent </w:t>
      </w:r>
      <w:r>
        <w:t>workforce development/training sessions (1/2 day-training</w:t>
      </w:r>
      <w:r w:rsidR="007842CF">
        <w:t xml:space="preserve"> breakout sessions</w:t>
      </w:r>
      <w:r>
        <w:t>)</w:t>
      </w:r>
    </w:p>
    <w:tbl>
      <w:tblPr>
        <w:tblStyle w:val="TableGrid"/>
        <w:tblW w:w="9805" w:type="dxa"/>
        <w:tblLayout w:type="fixed"/>
        <w:tblLook w:val="04A0" w:firstRow="1" w:lastRow="0" w:firstColumn="1" w:lastColumn="0" w:noHBand="0" w:noVBand="1"/>
      </w:tblPr>
      <w:tblGrid>
        <w:gridCol w:w="1368"/>
        <w:gridCol w:w="1980"/>
        <w:gridCol w:w="2430"/>
        <w:gridCol w:w="2340"/>
        <w:gridCol w:w="1687"/>
      </w:tblGrid>
      <w:tr w:rsidR="009F5B52" w14:paraId="1BC3F8DC" w14:textId="77777777" w:rsidTr="00FE208E">
        <w:tc>
          <w:tcPr>
            <w:tcW w:w="1368" w:type="dxa"/>
          </w:tcPr>
          <w:p w14:paraId="6624E4A6" w14:textId="77777777" w:rsidR="009F5B52" w:rsidRDefault="009F5B52">
            <w:r>
              <w:t>Times</w:t>
            </w:r>
          </w:p>
        </w:tc>
        <w:tc>
          <w:tcPr>
            <w:tcW w:w="1980" w:type="dxa"/>
          </w:tcPr>
          <w:p w14:paraId="30648EBF" w14:textId="4E1A7429" w:rsidR="009F5B52" w:rsidRDefault="006C2EFE">
            <w:r>
              <w:t>Fairway A</w:t>
            </w:r>
          </w:p>
        </w:tc>
        <w:tc>
          <w:tcPr>
            <w:tcW w:w="2430" w:type="dxa"/>
          </w:tcPr>
          <w:p w14:paraId="1CC4F215" w14:textId="4FCEE78C" w:rsidR="009F5B52" w:rsidRDefault="006C2EFE">
            <w:r>
              <w:t>Fairway B</w:t>
            </w:r>
          </w:p>
        </w:tc>
        <w:tc>
          <w:tcPr>
            <w:tcW w:w="2340" w:type="dxa"/>
          </w:tcPr>
          <w:p w14:paraId="4A87C80D" w14:textId="4CA7CE48" w:rsidR="009F5B52" w:rsidRDefault="006C2EFE">
            <w:r>
              <w:t>Concord H</w:t>
            </w:r>
          </w:p>
        </w:tc>
        <w:tc>
          <w:tcPr>
            <w:tcW w:w="1687" w:type="dxa"/>
          </w:tcPr>
          <w:p w14:paraId="56126BF2" w14:textId="227244E2" w:rsidR="009F5B52" w:rsidRDefault="006C2EFE">
            <w:r>
              <w:t>Concord G</w:t>
            </w:r>
          </w:p>
        </w:tc>
      </w:tr>
      <w:tr w:rsidR="009F5B52" w14:paraId="0CC9E452" w14:textId="77777777" w:rsidTr="00FE208E">
        <w:tc>
          <w:tcPr>
            <w:tcW w:w="1368" w:type="dxa"/>
          </w:tcPr>
          <w:p w14:paraId="482ED083" w14:textId="77777777" w:rsidR="009F5B52" w:rsidRDefault="009F5B52">
            <w:r>
              <w:t>1:00-2:00</w:t>
            </w:r>
          </w:p>
        </w:tc>
        <w:tc>
          <w:tcPr>
            <w:tcW w:w="1980" w:type="dxa"/>
          </w:tcPr>
          <w:p w14:paraId="4701FB18" w14:textId="77777777" w:rsidR="009F5B52" w:rsidRPr="00F2537F" w:rsidRDefault="009F5B52">
            <w:pPr>
              <w:rPr>
                <w:b/>
                <w:bCs/>
              </w:rPr>
            </w:pPr>
            <w:r w:rsidRPr="00F2537F">
              <w:rPr>
                <w:b/>
                <w:bCs/>
              </w:rPr>
              <w:t>CALM training</w:t>
            </w:r>
            <w:r>
              <w:rPr>
                <w:b/>
                <w:bCs/>
              </w:rPr>
              <w:t xml:space="preserve"> -JP Jameson (Appalachian State University)</w:t>
            </w:r>
          </w:p>
        </w:tc>
        <w:tc>
          <w:tcPr>
            <w:tcW w:w="2430" w:type="dxa"/>
          </w:tcPr>
          <w:p w14:paraId="320AA8D4" w14:textId="0C982D79" w:rsidR="009F5B52" w:rsidRDefault="009F5B52">
            <w:pPr>
              <w:rPr>
                <w:b/>
                <w:bCs/>
              </w:rPr>
            </w:pPr>
            <w:r w:rsidRPr="00530FA4">
              <w:rPr>
                <w:b/>
                <w:bCs/>
              </w:rPr>
              <w:t>Stop the Bleed training</w:t>
            </w:r>
            <w:r>
              <w:rPr>
                <w:b/>
                <w:bCs/>
              </w:rPr>
              <w:t xml:space="preserve">- Scott Wilson </w:t>
            </w:r>
            <w:r w:rsidRPr="003B747F">
              <w:rPr>
                <w:b/>
                <w:bCs/>
              </w:rPr>
              <w:t>(</w:t>
            </w:r>
            <w:r w:rsidR="003B747F" w:rsidRPr="003B747F">
              <w:rPr>
                <w:b/>
                <w:bCs/>
              </w:rPr>
              <w:t>Metrolina Trauma Advisory Committee (MTAC</w:t>
            </w:r>
            <w:r w:rsidRPr="003B747F">
              <w:rPr>
                <w:b/>
                <w:bCs/>
              </w:rPr>
              <w:t>)</w:t>
            </w:r>
            <w:r w:rsidR="003B747F" w:rsidRPr="003B747F">
              <w:rPr>
                <w:b/>
                <w:bCs/>
              </w:rPr>
              <w:t>)</w:t>
            </w:r>
          </w:p>
          <w:p w14:paraId="5DFB9013" w14:textId="77777777" w:rsidR="009F5B52" w:rsidRPr="00F2537F" w:rsidRDefault="009F5B52">
            <w:pPr>
              <w:rPr>
                <w:b/>
                <w:bCs/>
              </w:rPr>
            </w:pPr>
          </w:p>
        </w:tc>
        <w:tc>
          <w:tcPr>
            <w:tcW w:w="2340" w:type="dxa"/>
          </w:tcPr>
          <w:p w14:paraId="3B617F10" w14:textId="023B9C49" w:rsidR="009F5B52" w:rsidRPr="00E15915" w:rsidRDefault="009F5B52">
            <w:pPr>
              <w:rPr>
                <w:b/>
                <w:bCs/>
              </w:rPr>
            </w:pPr>
            <w:bookmarkStart w:id="9" w:name="_Hlk135917785"/>
            <w:r>
              <w:rPr>
                <w:b/>
                <w:bCs/>
              </w:rPr>
              <w:t>Community Violence Prevention (</w:t>
            </w:r>
            <w:r w:rsidRPr="00F2537F">
              <w:rPr>
                <w:b/>
                <w:bCs/>
              </w:rPr>
              <w:t>Mecklenburg</w:t>
            </w:r>
            <w:r>
              <w:rPr>
                <w:b/>
                <w:bCs/>
              </w:rPr>
              <w:t xml:space="preserve"> Violence Prevention </w:t>
            </w:r>
            <w:r w:rsidRPr="00F2537F">
              <w:rPr>
                <w:b/>
                <w:bCs/>
              </w:rPr>
              <w:t>Model</w:t>
            </w:r>
            <w:r>
              <w:rPr>
                <w:b/>
                <w:bCs/>
              </w:rPr>
              <w:t>)</w:t>
            </w:r>
            <w:bookmarkEnd w:id="9"/>
            <w:r>
              <w:rPr>
                <w:b/>
                <w:bCs/>
              </w:rPr>
              <w:t>--Tracie Campbell</w:t>
            </w:r>
            <w:r w:rsidR="002F0730">
              <w:rPr>
                <w:b/>
                <w:bCs/>
              </w:rPr>
              <w:t xml:space="preserve">, </w:t>
            </w:r>
            <w:r w:rsidR="002F0730" w:rsidRPr="002F0730">
              <w:rPr>
                <w:b/>
                <w:bCs/>
              </w:rPr>
              <w:t>Raquishela Stewart, Juli</w:t>
            </w:r>
            <w:r w:rsidR="007B4180">
              <w:rPr>
                <w:b/>
                <w:bCs/>
              </w:rPr>
              <w:t>a</w:t>
            </w:r>
            <w:r w:rsidR="002F0730" w:rsidRPr="002F0730">
              <w:rPr>
                <w:b/>
                <w:bCs/>
              </w:rPr>
              <w:t xml:space="preserve"> Martin</w:t>
            </w:r>
            <w:r>
              <w:rPr>
                <w:b/>
                <w:bCs/>
              </w:rPr>
              <w:t xml:space="preserve"> (Mecklenburg Office on Violence Prevention)</w:t>
            </w:r>
          </w:p>
        </w:tc>
        <w:tc>
          <w:tcPr>
            <w:tcW w:w="1687" w:type="dxa"/>
          </w:tcPr>
          <w:p w14:paraId="2654583D" w14:textId="395D9EC0" w:rsidR="009F5B52" w:rsidRPr="00EB25C3" w:rsidRDefault="009F5B52">
            <w:pPr>
              <w:rPr>
                <w:b/>
                <w:bCs/>
              </w:rPr>
            </w:pPr>
            <w:r w:rsidRPr="00EB25C3">
              <w:rPr>
                <w:b/>
                <w:bCs/>
              </w:rPr>
              <w:t>CDC NVDRS program- History and NC-VDRS partnership with CDC</w:t>
            </w:r>
            <w:r>
              <w:rPr>
                <w:b/>
                <w:bCs/>
              </w:rPr>
              <w:t>- Alex Crosby &amp; Tammy Norwood</w:t>
            </w:r>
          </w:p>
        </w:tc>
      </w:tr>
      <w:tr w:rsidR="009F5B52" w14:paraId="5A4AE9F1" w14:textId="77777777" w:rsidTr="00FE208E">
        <w:tc>
          <w:tcPr>
            <w:tcW w:w="1368" w:type="dxa"/>
          </w:tcPr>
          <w:p w14:paraId="3848CE32" w14:textId="77777777" w:rsidR="009F5B52" w:rsidRDefault="009F5B52">
            <w:r>
              <w:t>2:00-2:15</w:t>
            </w:r>
          </w:p>
        </w:tc>
        <w:tc>
          <w:tcPr>
            <w:tcW w:w="1980" w:type="dxa"/>
          </w:tcPr>
          <w:p w14:paraId="5C1B14AD" w14:textId="77777777" w:rsidR="009F5B52" w:rsidRPr="00200500" w:rsidRDefault="009F5B52">
            <w:pPr>
              <w:rPr>
                <w:b/>
                <w:bCs/>
              </w:rPr>
            </w:pPr>
            <w:r w:rsidRPr="00200500">
              <w:rPr>
                <w:b/>
                <w:bCs/>
              </w:rPr>
              <w:t>BREAK</w:t>
            </w:r>
            <w:r>
              <w:rPr>
                <w:b/>
                <w:bCs/>
              </w:rPr>
              <w:t>/Transition</w:t>
            </w:r>
          </w:p>
        </w:tc>
        <w:tc>
          <w:tcPr>
            <w:tcW w:w="2430" w:type="dxa"/>
          </w:tcPr>
          <w:p w14:paraId="15F519C0" w14:textId="77777777" w:rsidR="009F5B52" w:rsidRDefault="009F5B52">
            <w:r w:rsidRPr="00200500">
              <w:rPr>
                <w:b/>
                <w:bCs/>
              </w:rPr>
              <w:t>BREAK</w:t>
            </w:r>
            <w:r>
              <w:rPr>
                <w:b/>
                <w:bCs/>
              </w:rPr>
              <w:t>/Transition</w:t>
            </w:r>
          </w:p>
        </w:tc>
        <w:tc>
          <w:tcPr>
            <w:tcW w:w="2340" w:type="dxa"/>
          </w:tcPr>
          <w:p w14:paraId="76E9999D" w14:textId="77777777" w:rsidR="009F5B52" w:rsidRPr="00F2537F" w:rsidRDefault="009F5B52">
            <w:pPr>
              <w:rPr>
                <w:b/>
                <w:bCs/>
              </w:rPr>
            </w:pPr>
            <w:r w:rsidRPr="00200500">
              <w:rPr>
                <w:b/>
                <w:bCs/>
              </w:rPr>
              <w:t>BREAK</w:t>
            </w:r>
            <w:r>
              <w:rPr>
                <w:b/>
                <w:bCs/>
              </w:rPr>
              <w:t>/Transition</w:t>
            </w:r>
          </w:p>
        </w:tc>
        <w:tc>
          <w:tcPr>
            <w:tcW w:w="1687" w:type="dxa"/>
          </w:tcPr>
          <w:p w14:paraId="7AB70515" w14:textId="77777777" w:rsidR="009F5B52" w:rsidRDefault="009F5B52"/>
        </w:tc>
      </w:tr>
      <w:tr w:rsidR="009F5B52" w14:paraId="6FE0B6A6" w14:textId="77777777" w:rsidTr="00FE208E">
        <w:tc>
          <w:tcPr>
            <w:tcW w:w="1368" w:type="dxa"/>
          </w:tcPr>
          <w:p w14:paraId="06FDB160" w14:textId="77777777" w:rsidR="009F5B52" w:rsidRDefault="009F5B52">
            <w:r>
              <w:t>2:15-3:15</w:t>
            </w:r>
          </w:p>
        </w:tc>
        <w:tc>
          <w:tcPr>
            <w:tcW w:w="1980" w:type="dxa"/>
          </w:tcPr>
          <w:p w14:paraId="4D8A55CA" w14:textId="77777777" w:rsidR="009F5B52" w:rsidRDefault="009F5B52">
            <w:pPr>
              <w:spacing w:after="0"/>
              <w:rPr>
                <w:b/>
                <w:bCs/>
              </w:rPr>
            </w:pPr>
            <w:r w:rsidRPr="00F2537F">
              <w:rPr>
                <w:b/>
                <w:bCs/>
              </w:rPr>
              <w:t>CALM training</w:t>
            </w:r>
            <w:r>
              <w:rPr>
                <w:b/>
                <w:bCs/>
              </w:rPr>
              <w:t>- JP</w:t>
            </w:r>
          </w:p>
          <w:p w14:paraId="4F09FCC6" w14:textId="77777777" w:rsidR="009F5B52" w:rsidRPr="00F2537F" w:rsidRDefault="009F5B52">
            <w:pPr>
              <w:rPr>
                <w:b/>
                <w:bCs/>
              </w:rPr>
            </w:pPr>
            <w:r>
              <w:rPr>
                <w:b/>
                <w:bCs/>
              </w:rPr>
              <w:t>Jameson (Appalachian State University)</w:t>
            </w:r>
          </w:p>
        </w:tc>
        <w:tc>
          <w:tcPr>
            <w:tcW w:w="2430" w:type="dxa"/>
          </w:tcPr>
          <w:p w14:paraId="4D332254" w14:textId="77777777" w:rsidR="009F5B52" w:rsidRDefault="009F5B52">
            <w:pPr>
              <w:spacing w:after="0"/>
              <w:rPr>
                <w:b/>
                <w:bCs/>
              </w:rPr>
            </w:pPr>
            <w:r w:rsidRPr="00530FA4">
              <w:rPr>
                <w:b/>
                <w:bCs/>
              </w:rPr>
              <w:t>Stop the Bleed training</w:t>
            </w:r>
            <w:r>
              <w:rPr>
                <w:b/>
                <w:bCs/>
              </w:rPr>
              <w:t>- Scott Wilson</w:t>
            </w:r>
          </w:p>
          <w:p w14:paraId="3DB8C7A8" w14:textId="77A83F7A" w:rsidR="009F5B52" w:rsidRPr="003B747F" w:rsidRDefault="009F5B52">
            <w:pPr>
              <w:rPr>
                <w:b/>
                <w:bCs/>
              </w:rPr>
            </w:pPr>
            <w:r w:rsidRPr="003B747F">
              <w:rPr>
                <w:b/>
                <w:bCs/>
              </w:rPr>
              <w:t>(</w:t>
            </w:r>
            <w:r w:rsidR="003B747F" w:rsidRPr="003B747F">
              <w:rPr>
                <w:b/>
                <w:bCs/>
              </w:rPr>
              <w:t>Metrolina Trauma Advisory Committee (MTAC</w:t>
            </w:r>
            <w:r w:rsidRPr="003B747F">
              <w:rPr>
                <w:b/>
                <w:bCs/>
              </w:rPr>
              <w:t>)</w:t>
            </w:r>
            <w:r w:rsidR="003B747F" w:rsidRPr="003B747F">
              <w:rPr>
                <w:b/>
                <w:bCs/>
              </w:rPr>
              <w:t>)</w:t>
            </w:r>
          </w:p>
        </w:tc>
        <w:tc>
          <w:tcPr>
            <w:tcW w:w="2340" w:type="dxa"/>
          </w:tcPr>
          <w:p w14:paraId="784EB942" w14:textId="1844A4CC" w:rsidR="009F5B52" w:rsidRPr="00F2537F" w:rsidRDefault="00F869A0">
            <w:pPr>
              <w:rPr>
                <w:b/>
                <w:bCs/>
              </w:rPr>
            </w:pPr>
            <w:r>
              <w:rPr>
                <w:b/>
                <w:bCs/>
              </w:rPr>
              <w:t>SPECIAL-</w:t>
            </w:r>
            <w:r w:rsidR="003356CE" w:rsidRPr="003356CE">
              <w:rPr>
                <w:b/>
                <w:bCs/>
              </w:rPr>
              <w:t>Introducing the NC Office of Violence Prevention- Gerard Tate, Billy Lassiter</w:t>
            </w:r>
            <w:r w:rsidR="00DD78F6">
              <w:rPr>
                <w:b/>
                <w:bCs/>
              </w:rPr>
              <w:t>, Susan Kansagra</w:t>
            </w:r>
            <w:r w:rsidR="003356CE" w:rsidRPr="003356CE">
              <w:rPr>
                <w:b/>
                <w:bCs/>
              </w:rPr>
              <w:t xml:space="preserve"> and Caroline Valand</w:t>
            </w:r>
            <w:r w:rsidR="008544AC">
              <w:rPr>
                <w:b/>
                <w:bCs/>
              </w:rPr>
              <w:t>. Moderated by Betsey Tilson</w:t>
            </w:r>
          </w:p>
        </w:tc>
        <w:tc>
          <w:tcPr>
            <w:tcW w:w="1687" w:type="dxa"/>
          </w:tcPr>
          <w:p w14:paraId="7F260026" w14:textId="051D6A33" w:rsidR="009F5B52" w:rsidRPr="00EB25C3" w:rsidRDefault="009F5B52">
            <w:pPr>
              <w:rPr>
                <w:b/>
                <w:bCs/>
              </w:rPr>
            </w:pPr>
            <w:r w:rsidRPr="00EB25C3">
              <w:rPr>
                <w:b/>
                <w:bCs/>
              </w:rPr>
              <w:t>NC-VDRS past &amp; present (start-up and data partnerships</w:t>
            </w:r>
            <w:r>
              <w:rPr>
                <w:b/>
                <w:bCs/>
              </w:rPr>
              <w:t>- Tamera Coyne-Beasley</w:t>
            </w:r>
            <w:r w:rsidR="009C2995">
              <w:rPr>
                <w:b/>
                <w:bCs/>
              </w:rPr>
              <w:t xml:space="preserve"> &amp; </w:t>
            </w:r>
            <w:r w:rsidR="00211E4E">
              <w:rPr>
                <w:b/>
                <w:bCs/>
              </w:rPr>
              <w:t>Shabbar Ranapurwala</w:t>
            </w:r>
          </w:p>
        </w:tc>
      </w:tr>
      <w:tr w:rsidR="009F5B52" w14:paraId="5A7DAE4B" w14:textId="77777777" w:rsidTr="00FE208E">
        <w:tc>
          <w:tcPr>
            <w:tcW w:w="1368" w:type="dxa"/>
          </w:tcPr>
          <w:p w14:paraId="1ACC0075" w14:textId="77777777" w:rsidR="009F5B52" w:rsidRDefault="009F5B52">
            <w:r>
              <w:t>3:15-3:30</w:t>
            </w:r>
          </w:p>
        </w:tc>
        <w:tc>
          <w:tcPr>
            <w:tcW w:w="1980" w:type="dxa"/>
          </w:tcPr>
          <w:p w14:paraId="1F3A4F9D" w14:textId="77777777" w:rsidR="009F5B52" w:rsidRDefault="009F5B52">
            <w:r w:rsidRPr="00200500">
              <w:rPr>
                <w:b/>
                <w:bCs/>
              </w:rPr>
              <w:t>BREAK</w:t>
            </w:r>
            <w:r>
              <w:rPr>
                <w:b/>
                <w:bCs/>
              </w:rPr>
              <w:t>/Transition</w:t>
            </w:r>
          </w:p>
        </w:tc>
        <w:tc>
          <w:tcPr>
            <w:tcW w:w="2430" w:type="dxa"/>
          </w:tcPr>
          <w:p w14:paraId="1B0CFBFA" w14:textId="77777777" w:rsidR="009F5B52" w:rsidRPr="00F2537F" w:rsidRDefault="009F5B52">
            <w:pPr>
              <w:rPr>
                <w:b/>
                <w:bCs/>
              </w:rPr>
            </w:pPr>
            <w:r w:rsidRPr="00200500">
              <w:rPr>
                <w:b/>
                <w:bCs/>
              </w:rPr>
              <w:t>BREAK</w:t>
            </w:r>
            <w:r>
              <w:rPr>
                <w:b/>
                <w:bCs/>
              </w:rPr>
              <w:t>/Transition</w:t>
            </w:r>
          </w:p>
        </w:tc>
        <w:tc>
          <w:tcPr>
            <w:tcW w:w="2340" w:type="dxa"/>
          </w:tcPr>
          <w:p w14:paraId="5C2B534D" w14:textId="77777777" w:rsidR="009F5B52" w:rsidRDefault="009F5B52">
            <w:r w:rsidRPr="00200500">
              <w:rPr>
                <w:b/>
                <w:bCs/>
              </w:rPr>
              <w:t>BREAK</w:t>
            </w:r>
            <w:r>
              <w:rPr>
                <w:b/>
                <w:bCs/>
              </w:rPr>
              <w:t>/Transition</w:t>
            </w:r>
          </w:p>
        </w:tc>
        <w:tc>
          <w:tcPr>
            <w:tcW w:w="1687" w:type="dxa"/>
          </w:tcPr>
          <w:p w14:paraId="052794A2" w14:textId="77777777" w:rsidR="009F5B52" w:rsidRDefault="009F5B52"/>
        </w:tc>
      </w:tr>
      <w:tr w:rsidR="009F5B52" w14:paraId="69423E84" w14:textId="77777777" w:rsidTr="00FE208E">
        <w:tc>
          <w:tcPr>
            <w:tcW w:w="1368" w:type="dxa"/>
          </w:tcPr>
          <w:p w14:paraId="229449DE" w14:textId="77777777" w:rsidR="009F5B52" w:rsidRDefault="009F5B52">
            <w:r>
              <w:t>3:30-4:30</w:t>
            </w:r>
          </w:p>
        </w:tc>
        <w:tc>
          <w:tcPr>
            <w:tcW w:w="1980" w:type="dxa"/>
          </w:tcPr>
          <w:p w14:paraId="2DE27C3A" w14:textId="01C2B04E" w:rsidR="009F5B52" w:rsidRPr="00530FA4" w:rsidRDefault="006C2EFE">
            <w:pPr>
              <w:rPr>
                <w:b/>
                <w:bCs/>
              </w:rPr>
            </w:pPr>
            <w:bookmarkStart w:id="10" w:name="_Hlk141682306"/>
            <w:r>
              <w:rPr>
                <w:b/>
                <w:bCs/>
              </w:rPr>
              <w:t>Talk Saves Lives</w:t>
            </w:r>
            <w:r w:rsidRPr="00F2537F">
              <w:rPr>
                <w:b/>
                <w:bCs/>
              </w:rPr>
              <w:t xml:space="preserve">- </w:t>
            </w:r>
            <w:r>
              <w:rPr>
                <w:b/>
                <w:bCs/>
              </w:rPr>
              <w:t>S</w:t>
            </w:r>
            <w:r w:rsidRPr="00F2537F">
              <w:rPr>
                <w:b/>
                <w:bCs/>
              </w:rPr>
              <w:t xml:space="preserve">uicide </w:t>
            </w:r>
            <w:r>
              <w:rPr>
                <w:b/>
                <w:bCs/>
              </w:rPr>
              <w:t>P</w:t>
            </w:r>
            <w:r w:rsidRPr="00F2537F">
              <w:rPr>
                <w:b/>
                <w:bCs/>
              </w:rPr>
              <w:t>revention</w:t>
            </w:r>
            <w:r>
              <w:rPr>
                <w:b/>
                <w:bCs/>
              </w:rPr>
              <w:t>- Abby Coffey (NC Comprehensive Suicide Program, Injury and Violence Prevention Branch)</w:t>
            </w:r>
            <w:bookmarkEnd w:id="10"/>
          </w:p>
        </w:tc>
        <w:tc>
          <w:tcPr>
            <w:tcW w:w="2430" w:type="dxa"/>
          </w:tcPr>
          <w:p w14:paraId="629C744F" w14:textId="1AF00C9A" w:rsidR="009F5B52" w:rsidRPr="00043A7D" w:rsidRDefault="00043A7D">
            <w:bookmarkStart w:id="11" w:name="_Hlk141682282"/>
            <w:r w:rsidRPr="00043A7D">
              <w:rPr>
                <w:b/>
                <w:bCs/>
              </w:rPr>
              <w:t>Firearm Safety Teams: Engaging and Empowering Local Communities to Prevent Gun Violence</w:t>
            </w:r>
            <w:r w:rsidR="009F5B52">
              <w:rPr>
                <w:b/>
                <w:bCs/>
              </w:rPr>
              <w:t xml:space="preserve">– Jane Miller and </w:t>
            </w:r>
            <w:r w:rsidR="009F5B52" w:rsidRPr="001F7114">
              <w:rPr>
                <w:rFonts w:eastAsia="Times New Roman"/>
                <w:b/>
                <w:bCs/>
                <w:color w:val="000000"/>
              </w:rPr>
              <w:t>Megan Lueck</w:t>
            </w:r>
            <w:r w:rsidR="009F5B52">
              <w:rPr>
                <w:b/>
                <w:bCs/>
              </w:rPr>
              <w:t xml:space="preserve"> (NC Comprehensive Suicide Program</w:t>
            </w:r>
            <w:r w:rsidR="008868D4">
              <w:rPr>
                <w:b/>
                <w:bCs/>
              </w:rPr>
              <w:t xml:space="preserve"> </w:t>
            </w:r>
            <w:r w:rsidR="009F5B52">
              <w:rPr>
                <w:b/>
                <w:bCs/>
              </w:rPr>
              <w:t>and UNC Injury Prevention Research Center (IPRC))</w:t>
            </w:r>
            <w:bookmarkEnd w:id="11"/>
          </w:p>
        </w:tc>
        <w:tc>
          <w:tcPr>
            <w:tcW w:w="2340" w:type="dxa"/>
          </w:tcPr>
          <w:p w14:paraId="1B0A3D66" w14:textId="023AE9C5" w:rsidR="009F5B52" w:rsidRPr="001F176C" w:rsidRDefault="006C2EFE">
            <w:r>
              <w:rPr>
                <w:b/>
                <w:bCs/>
              </w:rPr>
              <w:t>Community Violence Prevention (</w:t>
            </w:r>
            <w:r w:rsidRPr="00F2537F">
              <w:rPr>
                <w:b/>
                <w:bCs/>
              </w:rPr>
              <w:t>Mecklenburg</w:t>
            </w:r>
            <w:r>
              <w:rPr>
                <w:b/>
                <w:bCs/>
              </w:rPr>
              <w:t xml:space="preserve"> Violence Prevention </w:t>
            </w:r>
            <w:r w:rsidRPr="00F2537F">
              <w:rPr>
                <w:b/>
                <w:bCs/>
              </w:rPr>
              <w:t>Model</w:t>
            </w:r>
            <w:r>
              <w:rPr>
                <w:b/>
                <w:bCs/>
              </w:rPr>
              <w:t xml:space="preserve">)- Tracie Campbell, </w:t>
            </w:r>
            <w:r w:rsidRPr="002F0730">
              <w:rPr>
                <w:b/>
                <w:bCs/>
              </w:rPr>
              <w:t>Raquishela Stewart, Juli</w:t>
            </w:r>
            <w:r>
              <w:rPr>
                <w:b/>
                <w:bCs/>
              </w:rPr>
              <w:t>a</w:t>
            </w:r>
            <w:r w:rsidRPr="002F0730">
              <w:rPr>
                <w:b/>
                <w:bCs/>
              </w:rPr>
              <w:t xml:space="preserve"> Martin</w:t>
            </w:r>
            <w:r>
              <w:rPr>
                <w:b/>
                <w:bCs/>
              </w:rPr>
              <w:t xml:space="preserve"> (Mecklenburg Office on Violence Prevention)</w:t>
            </w:r>
          </w:p>
        </w:tc>
        <w:tc>
          <w:tcPr>
            <w:tcW w:w="1687" w:type="dxa"/>
          </w:tcPr>
          <w:p w14:paraId="72E228C0" w14:textId="77777777" w:rsidR="009F5B52" w:rsidRPr="00EB25C3" w:rsidRDefault="009F5B52">
            <w:pPr>
              <w:rPr>
                <w:b/>
                <w:bCs/>
              </w:rPr>
            </w:pPr>
            <w:bookmarkStart w:id="12" w:name="_Hlk141682327"/>
            <w:r w:rsidRPr="00EB25C3">
              <w:rPr>
                <w:b/>
                <w:bCs/>
              </w:rPr>
              <w:t>A Vision for the Next 20 years: NC-VDRS conversation with Advisory Board members</w:t>
            </w:r>
            <w:bookmarkEnd w:id="12"/>
          </w:p>
        </w:tc>
      </w:tr>
      <w:tr w:rsidR="009F5B52" w14:paraId="3CE96AAC" w14:textId="77777777" w:rsidTr="00FE208E">
        <w:trPr>
          <w:trHeight w:val="1160"/>
        </w:trPr>
        <w:tc>
          <w:tcPr>
            <w:tcW w:w="1368" w:type="dxa"/>
          </w:tcPr>
          <w:p w14:paraId="2D653608" w14:textId="77777777" w:rsidR="009F5B52" w:rsidRDefault="009F5B52">
            <w:r>
              <w:t>Room Moderators</w:t>
            </w:r>
          </w:p>
        </w:tc>
        <w:tc>
          <w:tcPr>
            <w:tcW w:w="1980" w:type="dxa"/>
          </w:tcPr>
          <w:p w14:paraId="1ED68FD9" w14:textId="77777777" w:rsidR="009F5B52" w:rsidRDefault="009F5B52" w:rsidP="008870A3">
            <w:pPr>
              <w:spacing w:after="0"/>
              <w:rPr>
                <w:b/>
                <w:bCs/>
              </w:rPr>
            </w:pPr>
            <w:r w:rsidRPr="006317F3">
              <w:rPr>
                <w:b/>
                <w:bCs/>
              </w:rPr>
              <w:t>Ronny Bell</w:t>
            </w:r>
          </w:p>
          <w:p w14:paraId="2859417D" w14:textId="77777777" w:rsidR="009F5B52" w:rsidRPr="006317F3" w:rsidRDefault="009F5B52" w:rsidP="008870A3">
            <w:pPr>
              <w:spacing w:after="0"/>
              <w:rPr>
                <w:b/>
                <w:bCs/>
              </w:rPr>
            </w:pPr>
            <w:r>
              <w:rPr>
                <w:b/>
                <w:bCs/>
              </w:rPr>
              <w:t>Muhamad Hudhud</w:t>
            </w:r>
          </w:p>
        </w:tc>
        <w:tc>
          <w:tcPr>
            <w:tcW w:w="2430" w:type="dxa"/>
          </w:tcPr>
          <w:p w14:paraId="03322118" w14:textId="77777777" w:rsidR="009F5B52" w:rsidRDefault="009F5B52" w:rsidP="008870A3">
            <w:pPr>
              <w:spacing w:after="0"/>
              <w:rPr>
                <w:b/>
                <w:bCs/>
              </w:rPr>
            </w:pPr>
            <w:r>
              <w:rPr>
                <w:b/>
                <w:bCs/>
              </w:rPr>
              <w:t>Kella Hatcher</w:t>
            </w:r>
          </w:p>
          <w:p w14:paraId="352C508A" w14:textId="77777777" w:rsidR="009F5B52" w:rsidRPr="00530FA4" w:rsidRDefault="009F5B52" w:rsidP="008870A3">
            <w:pPr>
              <w:spacing w:after="0"/>
              <w:rPr>
                <w:b/>
                <w:bCs/>
              </w:rPr>
            </w:pPr>
            <w:r>
              <w:rPr>
                <w:b/>
                <w:bCs/>
              </w:rPr>
              <w:t>April Allgood</w:t>
            </w:r>
          </w:p>
        </w:tc>
        <w:tc>
          <w:tcPr>
            <w:tcW w:w="2340" w:type="dxa"/>
          </w:tcPr>
          <w:p w14:paraId="001A882B" w14:textId="77777777" w:rsidR="009F5B52" w:rsidRDefault="009F5B52" w:rsidP="008870A3">
            <w:pPr>
              <w:spacing w:after="0"/>
              <w:rPr>
                <w:b/>
                <w:bCs/>
              </w:rPr>
            </w:pPr>
            <w:r w:rsidRPr="00200500">
              <w:rPr>
                <w:b/>
                <w:bCs/>
              </w:rPr>
              <w:t>Lisa Harrison</w:t>
            </w:r>
          </w:p>
          <w:p w14:paraId="14E68F6C" w14:textId="77777777" w:rsidR="009F5B52" w:rsidRPr="00200500" w:rsidRDefault="009F5B52" w:rsidP="008870A3">
            <w:pPr>
              <w:spacing w:after="0"/>
              <w:rPr>
                <w:b/>
                <w:bCs/>
              </w:rPr>
            </w:pPr>
            <w:r>
              <w:rPr>
                <w:b/>
                <w:bCs/>
              </w:rPr>
              <w:t>Taylor Davis</w:t>
            </w:r>
          </w:p>
        </w:tc>
        <w:tc>
          <w:tcPr>
            <w:tcW w:w="1687" w:type="dxa"/>
          </w:tcPr>
          <w:p w14:paraId="6C18E5BE" w14:textId="77777777" w:rsidR="009F5B52" w:rsidRDefault="009F5B52" w:rsidP="008870A3">
            <w:pPr>
              <w:spacing w:after="0"/>
              <w:rPr>
                <w:b/>
                <w:bCs/>
              </w:rPr>
            </w:pPr>
            <w:r>
              <w:rPr>
                <w:b/>
                <w:bCs/>
              </w:rPr>
              <w:t>Anna Waller</w:t>
            </w:r>
          </w:p>
          <w:p w14:paraId="1232AB7C" w14:textId="26186143" w:rsidR="009F5B52" w:rsidRDefault="00D75882" w:rsidP="008870A3">
            <w:pPr>
              <w:spacing w:after="0"/>
            </w:pPr>
            <w:r>
              <w:rPr>
                <w:b/>
                <w:bCs/>
              </w:rPr>
              <w:t>Aham Anyanwu</w:t>
            </w:r>
          </w:p>
        </w:tc>
      </w:tr>
    </w:tbl>
    <w:p w14:paraId="61AE0BEB" w14:textId="77777777" w:rsidR="009F5B52" w:rsidRDefault="009F5B52" w:rsidP="009F5B52"/>
    <w:p w14:paraId="6D0C227D" w14:textId="38A8BADE" w:rsidR="009F5B52" w:rsidRDefault="009F5B52" w:rsidP="009F5B52">
      <w:r>
        <w:lastRenderedPageBreak/>
        <w:t xml:space="preserve">4:30- 5:30    </w:t>
      </w:r>
      <w:r w:rsidR="00C778A6">
        <w:t>Social/</w:t>
      </w:r>
      <w:r>
        <w:t>Reception: NC-VDRS celebration</w:t>
      </w:r>
      <w:r w:rsidR="00C778A6">
        <w:t xml:space="preserve"> with </w:t>
      </w:r>
      <w:r w:rsidR="00C778A6" w:rsidRPr="00981ADA">
        <w:rPr>
          <w:b/>
          <w:bCs/>
        </w:rPr>
        <w:t>Sec</w:t>
      </w:r>
      <w:r w:rsidR="00C778A6">
        <w:rPr>
          <w:b/>
          <w:bCs/>
        </w:rPr>
        <w:t xml:space="preserve">retary Kody </w:t>
      </w:r>
      <w:r w:rsidR="00C778A6" w:rsidRPr="00981ADA">
        <w:rPr>
          <w:b/>
          <w:bCs/>
        </w:rPr>
        <w:t>Kinsley</w:t>
      </w:r>
      <w:r w:rsidR="00C778A6">
        <w:t xml:space="preserve"> </w:t>
      </w:r>
      <w:r>
        <w:t xml:space="preserve">- Scott Proescholdbell/Steve Marshall </w:t>
      </w:r>
      <w:r w:rsidR="00B26EAB">
        <w:t xml:space="preserve">joined by Sec Kinsley to </w:t>
      </w:r>
      <w:r>
        <w:t>host</w:t>
      </w:r>
      <w:r w:rsidR="00040F98">
        <w:t xml:space="preserve"> (SPACE TBD))</w:t>
      </w:r>
    </w:p>
    <w:p w14:paraId="059419BD" w14:textId="73C36C1B" w:rsidR="009F5B52" w:rsidRPr="007842CF" w:rsidRDefault="009F5B52" w:rsidP="009F5B52">
      <w:pPr>
        <w:rPr>
          <w:b/>
          <w:bCs/>
          <w:sz w:val="24"/>
          <w:szCs w:val="24"/>
          <w:u w:val="single"/>
        </w:rPr>
      </w:pPr>
      <w:bookmarkStart w:id="13" w:name="_Hlk136604922"/>
      <w:bookmarkEnd w:id="1"/>
      <w:bookmarkEnd w:id="2"/>
      <w:bookmarkEnd w:id="3"/>
      <w:bookmarkEnd w:id="8"/>
      <w:r w:rsidRPr="007842CF">
        <w:rPr>
          <w:b/>
          <w:bCs/>
          <w:sz w:val="24"/>
          <w:szCs w:val="24"/>
          <w:u w:val="single"/>
        </w:rPr>
        <w:t xml:space="preserve">Afternoon </w:t>
      </w:r>
      <w:r w:rsidR="00040F98" w:rsidRPr="007842CF">
        <w:rPr>
          <w:b/>
          <w:bCs/>
          <w:sz w:val="24"/>
          <w:szCs w:val="24"/>
          <w:u w:val="single"/>
        </w:rPr>
        <w:t>Trainings, Workshops &amp; Presentations D</w:t>
      </w:r>
      <w:r w:rsidRPr="007842CF">
        <w:rPr>
          <w:b/>
          <w:bCs/>
          <w:sz w:val="24"/>
          <w:szCs w:val="24"/>
          <w:u w:val="single"/>
        </w:rPr>
        <w:t>escriptions</w:t>
      </w:r>
    </w:p>
    <w:tbl>
      <w:tblPr>
        <w:tblStyle w:val="TableGrid"/>
        <w:tblW w:w="0" w:type="auto"/>
        <w:tblLook w:val="04A0" w:firstRow="1" w:lastRow="0" w:firstColumn="1" w:lastColumn="0" w:noHBand="0" w:noVBand="1"/>
      </w:tblPr>
      <w:tblGrid>
        <w:gridCol w:w="7915"/>
        <w:gridCol w:w="1435"/>
      </w:tblGrid>
      <w:tr w:rsidR="00040F98" w14:paraId="59B6BDB9" w14:textId="77777777" w:rsidTr="00040F98">
        <w:tc>
          <w:tcPr>
            <w:tcW w:w="7915" w:type="dxa"/>
          </w:tcPr>
          <w:p w14:paraId="0EC14723" w14:textId="15AE3242" w:rsidR="00040F98" w:rsidRPr="00040F98" w:rsidRDefault="00040F98" w:rsidP="009F5B52">
            <w:pPr>
              <w:rPr>
                <w:b/>
                <w:bCs/>
              </w:rPr>
            </w:pPr>
            <w:r w:rsidRPr="00310204">
              <w:rPr>
                <w:b/>
                <w:bCs/>
                <w:sz w:val="24"/>
                <w:szCs w:val="24"/>
              </w:rPr>
              <w:t>STOP THE BLEED® (pre-registration requested)</w:t>
            </w:r>
          </w:p>
        </w:tc>
        <w:tc>
          <w:tcPr>
            <w:tcW w:w="1435" w:type="dxa"/>
          </w:tcPr>
          <w:p w14:paraId="27D2B6AC" w14:textId="77777777" w:rsidR="00040F98" w:rsidRDefault="00040F98" w:rsidP="009F5B52">
            <w:pPr>
              <w:rPr>
                <w:b/>
                <w:bCs/>
                <w:u w:val="single"/>
              </w:rPr>
            </w:pPr>
          </w:p>
        </w:tc>
      </w:tr>
      <w:tr w:rsidR="00040F98" w14:paraId="0376499A" w14:textId="77777777" w:rsidTr="00040F98">
        <w:tc>
          <w:tcPr>
            <w:tcW w:w="7915" w:type="dxa"/>
          </w:tcPr>
          <w:p w14:paraId="529948DC" w14:textId="34027505" w:rsidR="00040F98" w:rsidRPr="00040F98" w:rsidRDefault="00040F98" w:rsidP="009F5B52">
            <w:r w:rsidRPr="00310204">
              <w:rPr>
                <w:sz w:val="24"/>
                <w:szCs w:val="24"/>
              </w:rPr>
              <w:t xml:space="preserve">STOP THE BLEED® is a grassroots national awareness campaign and call-to-action. STOP THE BLEED® encourages bystanders to become trained, equipped, and empowered to help in a bleeding emergency before professional help arrives. STOP THE BLEED® is the result of a collaborative effort led by the American College of Surgeons Committee on Trauma (ACS COT) to bring knowledge of bleeding control to the public. This is an interactive, hands-on learning experience where you will learn the steps to recognize and treat life threatening bleeding until First Responders arrive. </w:t>
            </w:r>
          </w:p>
        </w:tc>
        <w:tc>
          <w:tcPr>
            <w:tcW w:w="1435" w:type="dxa"/>
          </w:tcPr>
          <w:p w14:paraId="0D1E9A32" w14:textId="69EDA34D" w:rsidR="00040F98" w:rsidRDefault="006C2EFE" w:rsidP="009F5B52">
            <w:pPr>
              <w:rPr>
                <w:b/>
                <w:bCs/>
                <w:u w:val="single"/>
              </w:rPr>
            </w:pPr>
            <w:r>
              <w:rPr>
                <w:b/>
                <w:bCs/>
                <w:u w:val="single"/>
              </w:rPr>
              <w:t>Fairway B</w:t>
            </w:r>
          </w:p>
          <w:p w14:paraId="254A2C8E" w14:textId="7B85926F" w:rsidR="00040F98" w:rsidRDefault="00040F98" w:rsidP="009F5B52">
            <w:pPr>
              <w:rPr>
                <w:b/>
                <w:bCs/>
                <w:u w:val="single"/>
              </w:rPr>
            </w:pPr>
            <w:r>
              <w:rPr>
                <w:b/>
                <w:bCs/>
                <w:u w:val="single"/>
              </w:rPr>
              <w:t>1:00pm</w:t>
            </w:r>
          </w:p>
          <w:p w14:paraId="181C3FF6" w14:textId="77777777" w:rsidR="00040F98" w:rsidRDefault="00040F98" w:rsidP="009F5B52">
            <w:pPr>
              <w:rPr>
                <w:b/>
                <w:bCs/>
                <w:u w:val="single"/>
              </w:rPr>
            </w:pPr>
            <w:r>
              <w:rPr>
                <w:b/>
                <w:bCs/>
                <w:u w:val="single"/>
              </w:rPr>
              <w:t>&amp;</w:t>
            </w:r>
          </w:p>
          <w:p w14:paraId="5D8CF3EA" w14:textId="0398C68F" w:rsidR="00040F98" w:rsidRDefault="00040F98" w:rsidP="009F5B52">
            <w:pPr>
              <w:rPr>
                <w:b/>
                <w:bCs/>
                <w:u w:val="single"/>
              </w:rPr>
            </w:pPr>
            <w:r>
              <w:rPr>
                <w:b/>
                <w:bCs/>
                <w:u w:val="single"/>
              </w:rPr>
              <w:t>2:</w:t>
            </w:r>
            <w:r w:rsidR="000A5704">
              <w:rPr>
                <w:b/>
                <w:bCs/>
                <w:u w:val="single"/>
              </w:rPr>
              <w:t>15</w:t>
            </w:r>
            <w:r>
              <w:rPr>
                <w:b/>
                <w:bCs/>
                <w:u w:val="single"/>
              </w:rPr>
              <w:t>pm</w:t>
            </w:r>
          </w:p>
        </w:tc>
      </w:tr>
      <w:tr w:rsidR="00040F98" w14:paraId="15C80D45" w14:textId="77777777" w:rsidTr="00040F98">
        <w:tc>
          <w:tcPr>
            <w:tcW w:w="7915" w:type="dxa"/>
          </w:tcPr>
          <w:p w14:paraId="0E3C74D3" w14:textId="77777777" w:rsidR="00D96DFE" w:rsidRDefault="00040F98" w:rsidP="009F5B52">
            <w:r w:rsidRPr="002A16B8">
              <w:rPr>
                <w:b/>
                <w:bCs/>
              </w:rPr>
              <w:t>Lead Trainer:</w:t>
            </w:r>
            <w:r w:rsidRPr="002A16B8">
              <w:t xml:space="preserve"> </w:t>
            </w:r>
          </w:p>
          <w:p w14:paraId="6BF25A81" w14:textId="1F7CB51A" w:rsidR="00040F98" w:rsidRPr="002A16B8" w:rsidRDefault="00040F98" w:rsidP="009F5B52">
            <w:r w:rsidRPr="002A16B8">
              <w:t>Scott Wilson (Atrium Health)</w:t>
            </w:r>
            <w:r w:rsidR="002A16B8">
              <w:t>.</w:t>
            </w:r>
            <w:r w:rsidRPr="002A16B8">
              <w:t xml:space="preserve"> </w:t>
            </w:r>
            <w:r w:rsidR="002A16B8" w:rsidRPr="002A16B8">
              <w:rPr>
                <w:rFonts w:cstheme="minorHAnsi"/>
              </w:rPr>
              <w:t>Scott serves as the Regional Trauma System Coordinator for the Metrolina Trauma Advisory Committee (MTAC) in the Charlotte (North Carolina) Metropolitan region where he oversees quality and performance improvement, education, and outreach for trauma care at the region’s community hospitals and Trauma Centers, EMS agencies, and the community at large.</w:t>
            </w:r>
          </w:p>
        </w:tc>
        <w:tc>
          <w:tcPr>
            <w:tcW w:w="1435" w:type="dxa"/>
          </w:tcPr>
          <w:p w14:paraId="4B870498" w14:textId="77777777" w:rsidR="00040F98" w:rsidRDefault="00040F98" w:rsidP="009F5B52">
            <w:pPr>
              <w:rPr>
                <w:b/>
                <w:bCs/>
                <w:u w:val="single"/>
              </w:rPr>
            </w:pPr>
          </w:p>
        </w:tc>
      </w:tr>
      <w:tr w:rsidR="00040F98" w14:paraId="4BE5C7CE" w14:textId="77777777" w:rsidTr="000A5704">
        <w:tc>
          <w:tcPr>
            <w:tcW w:w="7915" w:type="dxa"/>
            <w:shd w:val="clear" w:color="auto" w:fill="BFBFBF" w:themeFill="background1" w:themeFillShade="BF"/>
          </w:tcPr>
          <w:p w14:paraId="36B1BF92" w14:textId="77777777" w:rsidR="00040F98" w:rsidRDefault="00040F98" w:rsidP="009F5B52">
            <w:pPr>
              <w:rPr>
                <w:b/>
                <w:bCs/>
                <w:u w:val="single"/>
              </w:rPr>
            </w:pPr>
          </w:p>
        </w:tc>
        <w:tc>
          <w:tcPr>
            <w:tcW w:w="1435" w:type="dxa"/>
            <w:shd w:val="clear" w:color="auto" w:fill="BFBFBF" w:themeFill="background1" w:themeFillShade="BF"/>
          </w:tcPr>
          <w:p w14:paraId="5C0F2405" w14:textId="77777777" w:rsidR="00040F98" w:rsidRDefault="00040F98" w:rsidP="009F5B52">
            <w:pPr>
              <w:rPr>
                <w:b/>
                <w:bCs/>
                <w:u w:val="single"/>
              </w:rPr>
            </w:pPr>
          </w:p>
        </w:tc>
      </w:tr>
      <w:tr w:rsidR="00040F98" w14:paraId="41D636A6" w14:textId="77777777" w:rsidTr="00040F98">
        <w:tc>
          <w:tcPr>
            <w:tcW w:w="7915" w:type="dxa"/>
          </w:tcPr>
          <w:p w14:paraId="492F0A91" w14:textId="5BCBF1C7" w:rsidR="00040F98" w:rsidRDefault="00040F98" w:rsidP="00040F98">
            <w:pPr>
              <w:rPr>
                <w:b/>
                <w:bCs/>
                <w:u w:val="single"/>
              </w:rPr>
            </w:pPr>
            <w:r w:rsidRPr="00310204">
              <w:rPr>
                <w:b/>
                <w:bCs/>
                <w:sz w:val="24"/>
                <w:szCs w:val="24"/>
                <w:u w:val="single"/>
              </w:rPr>
              <w:t>CALM</w:t>
            </w:r>
          </w:p>
        </w:tc>
        <w:tc>
          <w:tcPr>
            <w:tcW w:w="1435" w:type="dxa"/>
          </w:tcPr>
          <w:p w14:paraId="2CB5499F" w14:textId="77777777" w:rsidR="00040F98" w:rsidRDefault="00040F98" w:rsidP="009F5B52">
            <w:pPr>
              <w:rPr>
                <w:b/>
                <w:bCs/>
                <w:u w:val="single"/>
              </w:rPr>
            </w:pPr>
          </w:p>
        </w:tc>
      </w:tr>
      <w:tr w:rsidR="00040F98" w14:paraId="37A1D5A9" w14:textId="77777777" w:rsidTr="00040F98">
        <w:tc>
          <w:tcPr>
            <w:tcW w:w="7915" w:type="dxa"/>
          </w:tcPr>
          <w:p w14:paraId="3B51B28E" w14:textId="28F153AE" w:rsidR="00040F98" w:rsidRPr="00310204" w:rsidRDefault="00040F98" w:rsidP="00040F98">
            <w:pPr>
              <w:rPr>
                <w:rFonts w:eastAsia="Times New Roman"/>
                <w:sz w:val="24"/>
                <w:szCs w:val="24"/>
              </w:rPr>
            </w:pPr>
            <w:r w:rsidRPr="00310204">
              <w:rPr>
                <w:sz w:val="24"/>
                <w:szCs w:val="24"/>
              </w:rPr>
              <w:t>CALM: Counsel</w:t>
            </w:r>
            <w:r w:rsidR="00D1588E">
              <w:rPr>
                <w:sz w:val="24"/>
                <w:szCs w:val="24"/>
              </w:rPr>
              <w:t>ing</w:t>
            </w:r>
            <w:r w:rsidRPr="00310204">
              <w:rPr>
                <w:sz w:val="24"/>
                <w:szCs w:val="24"/>
              </w:rPr>
              <w:t xml:space="preserve"> on Access to Lethal Means- This course is primarily designed for health professionals and others who work with people at risk for suicide. </w:t>
            </w:r>
            <w:r w:rsidRPr="00310204">
              <w:rPr>
                <w:rFonts w:eastAsia="Times New Roman"/>
                <w:sz w:val="24"/>
                <w:szCs w:val="24"/>
              </w:rPr>
              <w:t>Though homicides and mass shootings receive greater media attention, suicide is the leading type of firearm death in the United States. More than half of suicides in the United States and almost two-thirds of suicides in North Carolina involve a firearm. This session will introduce the concept of means safety interventions, a set oft-overlooked strategies based on the commonsense notion that putting time and distance between at-risk individuals and the most lethal means of suicide, such as firearms, can save lives. These interventions can be adapted for use in clinical settings and by the general public. Attendees will participate in an abbreviated version of a Conversations on Access to Lethal Means (CALM Conversations), a suicide prevention training for the general public that integrates a discussion of means safety interventions with more general information on preventing suicides.  </w:t>
            </w:r>
          </w:p>
        </w:tc>
        <w:tc>
          <w:tcPr>
            <w:tcW w:w="1435" w:type="dxa"/>
          </w:tcPr>
          <w:p w14:paraId="44091063" w14:textId="69289382" w:rsidR="00040F98" w:rsidRDefault="006C2EFE" w:rsidP="00040F98">
            <w:pPr>
              <w:rPr>
                <w:b/>
                <w:bCs/>
                <w:u w:val="single"/>
              </w:rPr>
            </w:pPr>
            <w:r>
              <w:rPr>
                <w:b/>
                <w:bCs/>
                <w:u w:val="single"/>
              </w:rPr>
              <w:t>Fairway A</w:t>
            </w:r>
          </w:p>
          <w:p w14:paraId="2AC686EC" w14:textId="77777777" w:rsidR="00040F98" w:rsidRDefault="00040F98" w:rsidP="00040F98">
            <w:pPr>
              <w:rPr>
                <w:b/>
                <w:bCs/>
                <w:u w:val="single"/>
              </w:rPr>
            </w:pPr>
            <w:r>
              <w:rPr>
                <w:b/>
                <w:bCs/>
                <w:u w:val="single"/>
              </w:rPr>
              <w:t>1:00pm</w:t>
            </w:r>
          </w:p>
          <w:p w14:paraId="4FB447D4" w14:textId="77777777" w:rsidR="00326F3E" w:rsidRDefault="00040F98" w:rsidP="00040F98">
            <w:pPr>
              <w:rPr>
                <w:b/>
                <w:bCs/>
                <w:u w:val="single"/>
              </w:rPr>
            </w:pPr>
            <w:r>
              <w:rPr>
                <w:b/>
                <w:bCs/>
                <w:u w:val="single"/>
              </w:rPr>
              <w:t>&amp;</w:t>
            </w:r>
          </w:p>
          <w:p w14:paraId="1D32E739" w14:textId="53C16188" w:rsidR="00040F98" w:rsidRDefault="00326F3E" w:rsidP="00040F98">
            <w:pPr>
              <w:rPr>
                <w:b/>
                <w:bCs/>
                <w:u w:val="single"/>
              </w:rPr>
            </w:pPr>
            <w:r>
              <w:rPr>
                <w:b/>
                <w:bCs/>
                <w:u w:val="single"/>
              </w:rPr>
              <w:t xml:space="preserve">Room </w:t>
            </w:r>
            <w:r w:rsidR="00614640">
              <w:rPr>
                <w:b/>
                <w:bCs/>
                <w:u w:val="single"/>
              </w:rPr>
              <w:t>1</w:t>
            </w:r>
          </w:p>
          <w:p w14:paraId="483BC282" w14:textId="7D175ADD" w:rsidR="00040F98" w:rsidRDefault="00040F98" w:rsidP="00040F98">
            <w:pPr>
              <w:rPr>
                <w:b/>
                <w:bCs/>
                <w:u w:val="single"/>
              </w:rPr>
            </w:pPr>
            <w:r>
              <w:rPr>
                <w:b/>
                <w:bCs/>
                <w:u w:val="single"/>
              </w:rPr>
              <w:t>2:</w:t>
            </w:r>
            <w:r w:rsidR="000A5704">
              <w:rPr>
                <w:b/>
                <w:bCs/>
                <w:u w:val="single"/>
              </w:rPr>
              <w:t>15</w:t>
            </w:r>
            <w:r>
              <w:rPr>
                <w:b/>
                <w:bCs/>
                <w:u w:val="single"/>
              </w:rPr>
              <w:t>pm</w:t>
            </w:r>
          </w:p>
        </w:tc>
      </w:tr>
      <w:tr w:rsidR="00040F98" w14:paraId="5F4923B9" w14:textId="77777777" w:rsidTr="00040F98">
        <w:tc>
          <w:tcPr>
            <w:tcW w:w="7915" w:type="dxa"/>
          </w:tcPr>
          <w:p w14:paraId="3303450C" w14:textId="77777777" w:rsidR="00D96DFE" w:rsidRDefault="00040F98" w:rsidP="00040F98">
            <w:r w:rsidRPr="00310204">
              <w:rPr>
                <w:b/>
                <w:bCs/>
              </w:rPr>
              <w:lastRenderedPageBreak/>
              <w:t>Instructor/Trainer:</w:t>
            </w:r>
            <w:r w:rsidRPr="00854564">
              <w:t xml:space="preserve"> </w:t>
            </w:r>
          </w:p>
          <w:p w14:paraId="7F199C29" w14:textId="323B9657" w:rsidR="00040F98" w:rsidRPr="00854564" w:rsidRDefault="00040F98" w:rsidP="00040F98">
            <w:r w:rsidRPr="00854564">
              <w:t>JP Jameson</w:t>
            </w:r>
            <w:r>
              <w:t xml:space="preserve"> </w:t>
            </w:r>
            <w:r w:rsidRPr="00854564">
              <w:t>certified CALM trainer:</w:t>
            </w:r>
            <w:r w:rsidRPr="00854564">
              <w:rPr>
                <w:rFonts w:eastAsia="Times New Roman"/>
              </w:rPr>
              <w:t xml:space="preserve"> Dr. JP Jameson is a Professor of Psychology at Appalachian State University and a licensed clinical psychologist. In addition to his clinical and research work focused on developing school-based mental health services for rural students, he is a member of the executive leadership team for CALM America, LLC. </w:t>
            </w:r>
          </w:p>
        </w:tc>
        <w:tc>
          <w:tcPr>
            <w:tcW w:w="1435" w:type="dxa"/>
          </w:tcPr>
          <w:p w14:paraId="1488CDBA" w14:textId="77777777" w:rsidR="00040F98" w:rsidRDefault="00040F98" w:rsidP="00040F98">
            <w:pPr>
              <w:rPr>
                <w:b/>
                <w:bCs/>
                <w:u w:val="single"/>
              </w:rPr>
            </w:pPr>
          </w:p>
        </w:tc>
      </w:tr>
      <w:tr w:rsidR="00040F98" w14:paraId="5337828C" w14:textId="77777777" w:rsidTr="00040F98">
        <w:tc>
          <w:tcPr>
            <w:tcW w:w="7915" w:type="dxa"/>
          </w:tcPr>
          <w:p w14:paraId="541AD7E8" w14:textId="65814ECE" w:rsidR="00040F98" w:rsidRPr="00310204" w:rsidRDefault="00040F98" w:rsidP="00040F98">
            <w:pPr>
              <w:rPr>
                <w:b/>
                <w:bCs/>
                <w:sz w:val="24"/>
                <w:szCs w:val="24"/>
              </w:rPr>
            </w:pPr>
            <w:r w:rsidRPr="00310204">
              <w:rPr>
                <w:b/>
                <w:bCs/>
                <w:sz w:val="24"/>
                <w:szCs w:val="24"/>
              </w:rPr>
              <w:t xml:space="preserve">Community Violence Prevention: (Mecklenburg Violence Prevention Model) </w:t>
            </w:r>
          </w:p>
        </w:tc>
        <w:tc>
          <w:tcPr>
            <w:tcW w:w="1435" w:type="dxa"/>
          </w:tcPr>
          <w:p w14:paraId="24D9D119" w14:textId="77777777" w:rsidR="00040F98" w:rsidRDefault="00040F98" w:rsidP="00040F98">
            <w:pPr>
              <w:rPr>
                <w:b/>
                <w:bCs/>
                <w:u w:val="single"/>
              </w:rPr>
            </w:pPr>
          </w:p>
        </w:tc>
      </w:tr>
      <w:tr w:rsidR="00040F98" w14:paraId="77ACB8F1" w14:textId="77777777" w:rsidTr="00040F98">
        <w:tc>
          <w:tcPr>
            <w:tcW w:w="7915" w:type="dxa"/>
          </w:tcPr>
          <w:p w14:paraId="18E27CFE" w14:textId="77777777" w:rsidR="00B804E9" w:rsidRDefault="00B804E9" w:rsidP="00B804E9">
            <w:pPr>
              <w:rPr>
                <w:b/>
                <w:bCs/>
              </w:rPr>
            </w:pPr>
            <w:r>
              <w:rPr>
                <w:b/>
                <w:bCs/>
              </w:rPr>
              <w:t>Description:</w:t>
            </w:r>
          </w:p>
          <w:p w14:paraId="6A051557" w14:textId="6C09E264" w:rsidR="00040F98" w:rsidRPr="000A1364" w:rsidRDefault="000A1364" w:rsidP="000A1364">
            <w:pPr>
              <w:rPr>
                <w:sz w:val="24"/>
                <w:szCs w:val="24"/>
              </w:rPr>
            </w:pPr>
            <w:r w:rsidRPr="000A1364">
              <w:rPr>
                <w:sz w:val="24"/>
                <w:szCs w:val="24"/>
              </w:rPr>
              <w:t xml:space="preserve">This training/workshop will provide an overview of the process that </w:t>
            </w:r>
            <w:r w:rsidR="003D0560">
              <w:rPr>
                <w:sz w:val="24"/>
                <w:szCs w:val="24"/>
              </w:rPr>
              <w:t>Charlotte-</w:t>
            </w:r>
            <w:r w:rsidRPr="000A1364">
              <w:rPr>
                <w:sz w:val="24"/>
                <w:szCs w:val="24"/>
              </w:rPr>
              <w:t>Mecklenburg has taken to address community violence (Mecklenburg Violence Prevention Model). The mission Mecklenburg Office of Violence Prevention</w:t>
            </w:r>
            <w:r w:rsidR="00E16FD8">
              <w:rPr>
                <w:sz w:val="24"/>
                <w:szCs w:val="24"/>
              </w:rPr>
              <w:t xml:space="preserve"> </w:t>
            </w:r>
            <w:r w:rsidRPr="000A1364">
              <w:rPr>
                <w:sz w:val="24"/>
                <w:szCs w:val="24"/>
              </w:rPr>
              <w:t>(MOVP) is to reduce violence in Mecklenburg County by collaborating with County, City, Partners, and Community to increase opportunity, and build healthier, more resilient communities.  MO</w:t>
            </w:r>
            <w:r w:rsidR="00E16FD8">
              <w:rPr>
                <w:sz w:val="24"/>
                <w:szCs w:val="24"/>
              </w:rPr>
              <w:t>V</w:t>
            </w:r>
            <w:r w:rsidRPr="000A1364">
              <w:rPr>
                <w:sz w:val="24"/>
                <w:szCs w:val="24"/>
              </w:rPr>
              <w:t>P will describe practical and simple steps anyone from any jurisdiction can take to make inroads on violence in their area. MO</w:t>
            </w:r>
            <w:r w:rsidR="00E16FD8">
              <w:rPr>
                <w:sz w:val="24"/>
                <w:szCs w:val="24"/>
              </w:rPr>
              <w:t>V</w:t>
            </w:r>
            <w:r w:rsidRPr="000A1364">
              <w:rPr>
                <w:sz w:val="24"/>
                <w:szCs w:val="24"/>
              </w:rPr>
              <w:t xml:space="preserve">P will share “The Way Forward” a guiding document that serves as a road map for their work. This workshop will discuss they coordinate at the local level, specifically how </w:t>
            </w:r>
            <w:r w:rsidR="003D0560">
              <w:rPr>
                <w:sz w:val="24"/>
                <w:szCs w:val="24"/>
              </w:rPr>
              <w:t xml:space="preserve">the City of Charlotte and </w:t>
            </w:r>
            <w:r w:rsidRPr="000A1364">
              <w:rPr>
                <w:sz w:val="24"/>
                <w:szCs w:val="24"/>
              </w:rPr>
              <w:t>community programs work hand in hand with hospital-based violence</w:t>
            </w:r>
            <w:r w:rsidR="005523F8">
              <w:rPr>
                <w:sz w:val="24"/>
                <w:szCs w:val="24"/>
              </w:rPr>
              <w:t xml:space="preserve"> intervention</w:t>
            </w:r>
            <w:r w:rsidRPr="000A1364">
              <w:rPr>
                <w:sz w:val="24"/>
                <w:szCs w:val="24"/>
              </w:rPr>
              <w:t xml:space="preserve"> prevention. Additional community programs will be highlighted and the role they play in this work.</w:t>
            </w:r>
          </w:p>
        </w:tc>
        <w:tc>
          <w:tcPr>
            <w:tcW w:w="1435" w:type="dxa"/>
          </w:tcPr>
          <w:p w14:paraId="6E5B5A4F" w14:textId="4DD20F9E" w:rsidR="000A5704" w:rsidRDefault="006C2EFE" w:rsidP="00040F98">
            <w:pPr>
              <w:rPr>
                <w:b/>
                <w:bCs/>
              </w:rPr>
            </w:pPr>
            <w:r>
              <w:rPr>
                <w:b/>
                <w:bCs/>
              </w:rPr>
              <w:t>Concord H</w:t>
            </w:r>
          </w:p>
          <w:p w14:paraId="6E1ED1F7" w14:textId="2C76ABEA" w:rsidR="000A5704" w:rsidRDefault="000A5704" w:rsidP="00040F98">
            <w:pPr>
              <w:rPr>
                <w:rFonts w:cstheme="minorHAnsi"/>
                <w:color w:val="333334"/>
                <w:shd w:val="clear" w:color="auto" w:fill="F4F4F4"/>
              </w:rPr>
            </w:pPr>
            <w:r>
              <w:rPr>
                <w:rFonts w:cstheme="minorHAnsi"/>
                <w:color w:val="333334"/>
                <w:shd w:val="clear" w:color="auto" w:fill="F4F4F4"/>
              </w:rPr>
              <w:t xml:space="preserve">1:00pm </w:t>
            </w:r>
          </w:p>
          <w:p w14:paraId="385F4AFA" w14:textId="77777777" w:rsidR="000A5704" w:rsidRDefault="000A5704" w:rsidP="00040F98">
            <w:pPr>
              <w:rPr>
                <w:rFonts w:cstheme="minorHAnsi"/>
                <w:color w:val="333334"/>
                <w:shd w:val="clear" w:color="auto" w:fill="F4F4F4"/>
              </w:rPr>
            </w:pPr>
            <w:r>
              <w:rPr>
                <w:rFonts w:cstheme="minorHAnsi"/>
                <w:color w:val="333334"/>
                <w:shd w:val="clear" w:color="auto" w:fill="F4F4F4"/>
              </w:rPr>
              <w:t>&amp;</w:t>
            </w:r>
          </w:p>
          <w:p w14:paraId="60109839" w14:textId="057E44AD" w:rsidR="00040F98" w:rsidRDefault="000A5704" w:rsidP="00040F98">
            <w:pPr>
              <w:rPr>
                <w:b/>
                <w:bCs/>
                <w:u w:val="single"/>
              </w:rPr>
            </w:pPr>
            <w:r>
              <w:rPr>
                <w:rFonts w:cstheme="minorHAnsi"/>
                <w:color w:val="333334"/>
                <w:shd w:val="clear" w:color="auto" w:fill="F4F4F4"/>
              </w:rPr>
              <w:t xml:space="preserve">3:30pm </w:t>
            </w:r>
          </w:p>
        </w:tc>
      </w:tr>
      <w:tr w:rsidR="00040F98" w14:paraId="0DAB0B90" w14:textId="77777777" w:rsidTr="00040F98">
        <w:tc>
          <w:tcPr>
            <w:tcW w:w="7915" w:type="dxa"/>
          </w:tcPr>
          <w:p w14:paraId="351718C3" w14:textId="1127F9F2" w:rsidR="00040F98" w:rsidRDefault="00040F98" w:rsidP="00040F98">
            <w:pPr>
              <w:spacing w:after="160" w:line="259" w:lineRule="auto"/>
              <w:rPr>
                <w:rFonts w:cstheme="minorHAnsi"/>
                <w:color w:val="333334"/>
                <w:shd w:val="clear" w:color="auto" w:fill="F4F4F4"/>
              </w:rPr>
            </w:pPr>
            <w:r w:rsidRPr="00310204">
              <w:rPr>
                <w:b/>
                <w:bCs/>
              </w:rPr>
              <w:t>Instructor</w:t>
            </w:r>
            <w:r w:rsidR="0082791D">
              <w:rPr>
                <w:b/>
                <w:bCs/>
              </w:rPr>
              <w:t>s</w:t>
            </w:r>
            <w:r w:rsidRPr="00310204">
              <w:rPr>
                <w:b/>
                <w:bCs/>
              </w:rPr>
              <w:t>/Trainer</w:t>
            </w:r>
            <w:r w:rsidR="0082791D">
              <w:rPr>
                <w:b/>
                <w:bCs/>
              </w:rPr>
              <w:t>s</w:t>
            </w:r>
            <w:r w:rsidRPr="00310204">
              <w:rPr>
                <w:b/>
                <w:bCs/>
              </w:rPr>
              <w:t>:</w:t>
            </w:r>
            <w:r w:rsidRPr="00854564">
              <w:t xml:space="preserve"> </w:t>
            </w:r>
          </w:p>
          <w:p w14:paraId="2988C6A4" w14:textId="118B1216" w:rsidR="0082791D" w:rsidRPr="000A1364" w:rsidRDefault="0082791D" w:rsidP="0082791D">
            <w:pPr>
              <w:spacing w:after="0"/>
              <w:rPr>
                <w:b/>
                <w:bCs/>
              </w:rPr>
            </w:pPr>
            <w:r w:rsidRPr="000A1364">
              <w:rPr>
                <w:b/>
                <w:bCs/>
              </w:rPr>
              <w:t xml:space="preserve">Tracie Campbell </w:t>
            </w:r>
            <w:r w:rsidRPr="000A1364">
              <w:t>(Mecklenburg Office on Violence Prevention</w:t>
            </w:r>
            <w:r w:rsidR="00E16FD8">
              <w:t>-MOVP</w:t>
            </w:r>
            <w:r w:rsidRPr="000A1364">
              <w:t>)</w:t>
            </w:r>
            <w:r w:rsidR="000A1364" w:rsidRPr="000A1364">
              <w:t>-</w:t>
            </w:r>
            <w:r w:rsidR="000A1364" w:rsidRPr="000A1364">
              <w:rPr>
                <w:rFonts w:cstheme="minorHAnsi"/>
                <w:color w:val="000000"/>
              </w:rPr>
              <w:t xml:space="preserve"> </w:t>
            </w:r>
            <w:r w:rsidR="000A1364" w:rsidRPr="00BB5253">
              <w:rPr>
                <w:rFonts w:cstheme="minorHAnsi"/>
                <w:color w:val="000000"/>
              </w:rPr>
              <w:t xml:space="preserve">Tracie Campbell is the Senior Health Manager for the Office of Violence Prevention with Mecklenburg County Public Health. She is responsible for promoting Public Health strategies to reduce violence throughout Mecklenburg County to include the development, implementation, and evaluation of </w:t>
            </w:r>
            <w:r w:rsidR="000A1364" w:rsidRPr="00BB5253">
              <w:rPr>
                <w:rFonts w:cstheme="minorHAnsi"/>
                <w:i/>
                <w:iCs/>
                <w:color w:val="000000"/>
              </w:rPr>
              <w:t>The Way Forward</w:t>
            </w:r>
            <w:r w:rsidR="000A1364" w:rsidRPr="00BB5253">
              <w:rPr>
                <w:rFonts w:cstheme="minorHAnsi"/>
                <w:color w:val="000000"/>
              </w:rPr>
              <w:t>, Mecklenburg County Community Violence Strategic Plan.</w:t>
            </w:r>
          </w:p>
          <w:p w14:paraId="6A4758F8" w14:textId="546F038A" w:rsidR="000A1364" w:rsidRDefault="0082791D" w:rsidP="000A1364">
            <w:pPr>
              <w:spacing w:after="0"/>
              <w:rPr>
                <w:color w:val="000000"/>
              </w:rPr>
            </w:pPr>
            <w:r w:rsidRPr="000A1364">
              <w:rPr>
                <w:b/>
                <w:bCs/>
              </w:rPr>
              <w:t xml:space="preserve">Dr. Raquishela Stewart </w:t>
            </w:r>
            <w:r w:rsidRPr="000A1364">
              <w:t>(City of Charlotte)</w:t>
            </w:r>
            <w:r w:rsidR="000A1364" w:rsidRPr="000A1364">
              <w:t xml:space="preserve">- </w:t>
            </w:r>
            <w:r w:rsidR="000A1364" w:rsidRPr="000A1364">
              <w:rPr>
                <w:color w:val="000000"/>
                <w:shd w:val="clear" w:color="auto" w:fill="FFFFFF"/>
              </w:rPr>
              <w:t>Dr</w:t>
            </w:r>
            <w:r w:rsidR="000A1364" w:rsidRPr="000A1364">
              <w:rPr>
                <w:b/>
                <w:bCs/>
                <w:color w:val="000000"/>
                <w:shd w:val="clear" w:color="auto" w:fill="FFFFFF"/>
              </w:rPr>
              <w:t xml:space="preserve">. </w:t>
            </w:r>
            <w:r w:rsidR="000A1364" w:rsidRPr="000A1364">
              <w:rPr>
                <w:color w:val="000000"/>
              </w:rPr>
              <w:t xml:space="preserve">Raquishela Stewart is a Division Manager for the City </w:t>
            </w:r>
            <w:r w:rsidR="004C6F8B">
              <w:rPr>
                <w:color w:val="000000"/>
              </w:rPr>
              <w:t>o</w:t>
            </w:r>
            <w:r w:rsidR="000A1364" w:rsidRPr="000A1364">
              <w:rPr>
                <w:color w:val="000000"/>
              </w:rPr>
              <w:t>f Charlotte’s Housing and Neighborhood Services Department. She is responsible for overseeing the city’s primary information and resource center, CharMeck 311, Youth Programs with a focus on Alternatives to Violence and the Safe Charlotte grant program</w:t>
            </w:r>
            <w:r w:rsidR="000A1364">
              <w:rPr>
                <w:color w:val="000000"/>
              </w:rPr>
              <w:t xml:space="preserve">. </w:t>
            </w:r>
          </w:p>
          <w:p w14:paraId="6C2B9661" w14:textId="3A8730DF" w:rsidR="00040F98" w:rsidRPr="00AC0BA6" w:rsidRDefault="0082791D" w:rsidP="000A1364">
            <w:pPr>
              <w:spacing w:after="0"/>
            </w:pPr>
            <w:r w:rsidRPr="00AC0BA6">
              <w:rPr>
                <w:b/>
                <w:bCs/>
              </w:rPr>
              <w:t xml:space="preserve">Julia Martin </w:t>
            </w:r>
            <w:r w:rsidRPr="00AC0BA6">
              <w:t xml:space="preserve">(City of Charlotte) </w:t>
            </w:r>
            <w:r w:rsidR="00AC0BA6" w:rsidRPr="00AC0BA6">
              <w:t xml:space="preserve">Special Assistant to the City Manager. Her latest project has been the implementation of Safety and Accountability for Everyone (SAFE) Charlotte. Within the many projects included in this initiative, two of note are the launch of the City’s first civilian response for calls for services, the Civilian Assistance: Respond, Engage, and Support (CARES) Team, and the deployment of $3m to </w:t>
            </w:r>
            <w:r w:rsidR="00AC0BA6" w:rsidRPr="00AC0BA6">
              <w:lastRenderedPageBreak/>
              <w:t xml:space="preserve">community non-profits to assist the city with violence prevention. </w:t>
            </w:r>
          </w:p>
        </w:tc>
        <w:tc>
          <w:tcPr>
            <w:tcW w:w="1435" w:type="dxa"/>
          </w:tcPr>
          <w:p w14:paraId="5F34F515" w14:textId="77777777" w:rsidR="00040F98" w:rsidRDefault="00040F98" w:rsidP="00040F98">
            <w:pPr>
              <w:rPr>
                <w:b/>
                <w:bCs/>
                <w:u w:val="single"/>
              </w:rPr>
            </w:pPr>
          </w:p>
        </w:tc>
      </w:tr>
      <w:tr w:rsidR="00040F98" w14:paraId="46BA0E79" w14:textId="77777777" w:rsidTr="000A5704">
        <w:tc>
          <w:tcPr>
            <w:tcW w:w="7915" w:type="dxa"/>
            <w:shd w:val="clear" w:color="auto" w:fill="BFBFBF" w:themeFill="background1" w:themeFillShade="BF"/>
          </w:tcPr>
          <w:p w14:paraId="1444914D" w14:textId="77777777" w:rsidR="00040F98" w:rsidRPr="00854564" w:rsidRDefault="00040F98" w:rsidP="00040F98">
            <w:pPr>
              <w:spacing w:after="160" w:line="259" w:lineRule="auto"/>
            </w:pPr>
          </w:p>
        </w:tc>
        <w:tc>
          <w:tcPr>
            <w:tcW w:w="1435" w:type="dxa"/>
            <w:shd w:val="clear" w:color="auto" w:fill="BFBFBF" w:themeFill="background1" w:themeFillShade="BF"/>
          </w:tcPr>
          <w:p w14:paraId="2586FD8F" w14:textId="77777777" w:rsidR="00040F98" w:rsidRDefault="00040F98" w:rsidP="00040F98">
            <w:pPr>
              <w:rPr>
                <w:b/>
                <w:bCs/>
                <w:u w:val="single"/>
              </w:rPr>
            </w:pPr>
          </w:p>
        </w:tc>
      </w:tr>
      <w:tr w:rsidR="003356CE" w14:paraId="2AE068AC" w14:textId="77777777" w:rsidTr="00040F98">
        <w:tc>
          <w:tcPr>
            <w:tcW w:w="7915" w:type="dxa"/>
          </w:tcPr>
          <w:p w14:paraId="0879A271" w14:textId="5A0F7A9C" w:rsidR="003356CE" w:rsidRDefault="003356CE" w:rsidP="00310204">
            <w:pPr>
              <w:spacing w:after="0"/>
              <w:rPr>
                <w:b/>
                <w:bCs/>
                <w:sz w:val="24"/>
                <w:szCs w:val="24"/>
              </w:rPr>
            </w:pPr>
            <w:bookmarkStart w:id="14" w:name="_Hlk141938005"/>
            <w:bookmarkStart w:id="15" w:name="_Hlk141944815"/>
            <w:bookmarkStart w:id="16" w:name="_Hlk141944501"/>
            <w:r w:rsidRPr="003356CE">
              <w:rPr>
                <w:sz w:val="24"/>
                <w:szCs w:val="24"/>
              </w:rPr>
              <w:t>2:</w:t>
            </w:r>
            <w:r w:rsidRPr="008544AC">
              <w:rPr>
                <w:sz w:val="24"/>
                <w:szCs w:val="24"/>
              </w:rPr>
              <w:t>15 – 3:15-</w:t>
            </w:r>
            <w:r w:rsidRPr="00B92C6C">
              <w:rPr>
                <w:b/>
                <w:bCs/>
                <w:sz w:val="24"/>
                <w:szCs w:val="24"/>
              </w:rPr>
              <w:t xml:space="preserve"> </w:t>
            </w:r>
            <w:bookmarkStart w:id="17" w:name="_Hlk144378343"/>
            <w:r w:rsidRPr="00B92C6C">
              <w:rPr>
                <w:b/>
                <w:bCs/>
                <w:sz w:val="24"/>
                <w:szCs w:val="24"/>
              </w:rPr>
              <w:t>SPECIAL</w:t>
            </w:r>
            <w:r w:rsidR="00C11F70">
              <w:rPr>
                <w:b/>
                <w:bCs/>
                <w:sz w:val="24"/>
                <w:szCs w:val="24"/>
              </w:rPr>
              <w:t xml:space="preserve"> LATE BREAKER</w:t>
            </w:r>
            <w:r w:rsidRPr="008544AC">
              <w:rPr>
                <w:sz w:val="24"/>
                <w:szCs w:val="24"/>
              </w:rPr>
              <w:t>- Introducing the NC Office of Violence Prevention: A Conversation and Discussion with Gerard Tate, Billy Lassiter</w:t>
            </w:r>
            <w:r w:rsidR="00DD78F6" w:rsidRPr="008544AC">
              <w:rPr>
                <w:sz w:val="24"/>
                <w:szCs w:val="24"/>
              </w:rPr>
              <w:t xml:space="preserve">, </w:t>
            </w:r>
            <w:r w:rsidRPr="008544AC">
              <w:rPr>
                <w:sz w:val="24"/>
                <w:szCs w:val="24"/>
              </w:rPr>
              <w:t>Caroline Valand (NC Dept of Public Safety)</w:t>
            </w:r>
            <w:r w:rsidR="00DD78F6" w:rsidRPr="008544AC">
              <w:rPr>
                <w:sz w:val="24"/>
                <w:szCs w:val="24"/>
              </w:rPr>
              <w:t xml:space="preserve"> and Susan Kansagra (DPH)</w:t>
            </w:r>
            <w:r w:rsidRPr="008544AC">
              <w:rPr>
                <w:sz w:val="24"/>
                <w:szCs w:val="24"/>
              </w:rPr>
              <w:t xml:space="preserve">. Moderator: </w:t>
            </w:r>
            <w:bookmarkEnd w:id="14"/>
            <w:r w:rsidR="00DD78F6" w:rsidRPr="008544AC">
              <w:rPr>
                <w:b/>
                <w:bCs/>
                <w:sz w:val="24"/>
                <w:szCs w:val="24"/>
              </w:rPr>
              <w:t>Betsey Tilson</w:t>
            </w:r>
            <w:bookmarkEnd w:id="15"/>
            <w:r w:rsidR="00BC5BBE" w:rsidRPr="008544AC">
              <w:rPr>
                <w:b/>
                <w:bCs/>
                <w:sz w:val="24"/>
                <w:szCs w:val="24"/>
              </w:rPr>
              <w:t xml:space="preserve"> </w:t>
            </w:r>
            <w:r w:rsidR="00BC5BBE" w:rsidRPr="008544AC">
              <w:rPr>
                <w:sz w:val="24"/>
                <w:szCs w:val="24"/>
              </w:rPr>
              <w:t>(</w:t>
            </w:r>
            <w:r w:rsidR="008544AC" w:rsidRPr="008544AC">
              <w:rPr>
                <w:sz w:val="24"/>
                <w:szCs w:val="24"/>
              </w:rPr>
              <w:t>DHHS- State Health Director/Chief Medical Officer</w:t>
            </w:r>
            <w:r w:rsidR="00BC5BBE" w:rsidRPr="008544AC">
              <w:rPr>
                <w:sz w:val="24"/>
                <w:szCs w:val="24"/>
              </w:rPr>
              <w:t>)</w:t>
            </w:r>
            <w:bookmarkEnd w:id="17"/>
          </w:p>
        </w:tc>
        <w:tc>
          <w:tcPr>
            <w:tcW w:w="1435" w:type="dxa"/>
          </w:tcPr>
          <w:p w14:paraId="189AE1C4" w14:textId="71528B5C" w:rsidR="003356CE" w:rsidRPr="003356CE" w:rsidRDefault="006C2EFE" w:rsidP="003356CE">
            <w:pPr>
              <w:rPr>
                <w:b/>
                <w:bCs/>
              </w:rPr>
            </w:pPr>
            <w:r>
              <w:rPr>
                <w:b/>
                <w:bCs/>
              </w:rPr>
              <w:t>Concord H</w:t>
            </w:r>
          </w:p>
          <w:p w14:paraId="3D596E11" w14:textId="08D3CCA6" w:rsidR="003356CE" w:rsidRDefault="003356CE" w:rsidP="003356CE">
            <w:pPr>
              <w:rPr>
                <w:b/>
                <w:bCs/>
                <w:u w:val="single"/>
              </w:rPr>
            </w:pPr>
            <w:r>
              <w:rPr>
                <w:b/>
                <w:bCs/>
                <w:u w:val="single"/>
              </w:rPr>
              <w:t>2:15pm</w:t>
            </w:r>
          </w:p>
        </w:tc>
      </w:tr>
      <w:bookmarkEnd w:id="16"/>
      <w:tr w:rsidR="003356CE" w14:paraId="4B6842B6" w14:textId="77777777" w:rsidTr="003356CE">
        <w:tc>
          <w:tcPr>
            <w:tcW w:w="7915" w:type="dxa"/>
            <w:shd w:val="clear" w:color="auto" w:fill="BFBFBF" w:themeFill="background1" w:themeFillShade="BF"/>
          </w:tcPr>
          <w:p w14:paraId="1258153D" w14:textId="3D816B2F" w:rsidR="003356CE" w:rsidRPr="00310204" w:rsidRDefault="003356CE" w:rsidP="00310204">
            <w:pPr>
              <w:spacing w:after="0"/>
              <w:rPr>
                <w:b/>
                <w:bCs/>
                <w:sz w:val="24"/>
                <w:szCs w:val="24"/>
              </w:rPr>
            </w:pPr>
          </w:p>
        </w:tc>
        <w:tc>
          <w:tcPr>
            <w:tcW w:w="1435" w:type="dxa"/>
            <w:shd w:val="clear" w:color="auto" w:fill="BFBFBF" w:themeFill="background1" w:themeFillShade="BF"/>
          </w:tcPr>
          <w:p w14:paraId="58338453" w14:textId="77777777" w:rsidR="003356CE" w:rsidRPr="003356CE" w:rsidRDefault="003356CE" w:rsidP="003356CE">
            <w:pPr>
              <w:rPr>
                <w:b/>
                <w:bCs/>
              </w:rPr>
            </w:pPr>
          </w:p>
        </w:tc>
      </w:tr>
      <w:tr w:rsidR="00040F98" w14:paraId="6E2E2EE7" w14:textId="77777777" w:rsidTr="00040F98">
        <w:tc>
          <w:tcPr>
            <w:tcW w:w="7915" w:type="dxa"/>
          </w:tcPr>
          <w:p w14:paraId="75E482C0" w14:textId="292D67EB" w:rsidR="00040F98" w:rsidRPr="00310204" w:rsidRDefault="00040F98" w:rsidP="00310204">
            <w:pPr>
              <w:spacing w:after="0"/>
              <w:rPr>
                <w:b/>
                <w:bCs/>
                <w:sz w:val="24"/>
                <w:szCs w:val="24"/>
              </w:rPr>
            </w:pPr>
            <w:r w:rsidRPr="00310204">
              <w:rPr>
                <w:b/>
                <w:bCs/>
                <w:sz w:val="24"/>
                <w:szCs w:val="24"/>
              </w:rPr>
              <w:t>Talk Saves Lives</w:t>
            </w:r>
          </w:p>
        </w:tc>
        <w:tc>
          <w:tcPr>
            <w:tcW w:w="1435" w:type="dxa"/>
          </w:tcPr>
          <w:p w14:paraId="5A78FA7B" w14:textId="77777777" w:rsidR="00040F98" w:rsidRDefault="00040F98" w:rsidP="00040F98">
            <w:pPr>
              <w:rPr>
                <w:b/>
                <w:bCs/>
                <w:u w:val="single"/>
              </w:rPr>
            </w:pPr>
          </w:p>
        </w:tc>
      </w:tr>
      <w:tr w:rsidR="00040F98" w14:paraId="5EC7A424" w14:textId="77777777" w:rsidTr="00040F98">
        <w:tc>
          <w:tcPr>
            <w:tcW w:w="7915" w:type="dxa"/>
          </w:tcPr>
          <w:p w14:paraId="0223D5F5" w14:textId="3F6F78B6" w:rsidR="00040F98" w:rsidRPr="00310204" w:rsidRDefault="00040F98" w:rsidP="000A5704">
            <w:pPr>
              <w:rPr>
                <w:sz w:val="24"/>
                <w:szCs w:val="24"/>
              </w:rPr>
            </w:pPr>
            <w:r w:rsidRPr="00310204">
              <w:rPr>
                <w:sz w:val="24"/>
                <w:szCs w:val="24"/>
              </w:rPr>
              <w:t xml:space="preserve">Talk Saves Lives is the American Foundation for Suicide Prevention’s standardized, 45-60 minute education program that provides participants with a clear understanding of this leading cause of death, including the most up-to-date research on suicide prevention, and what they can do in their communities to save lives. Participants will learn common risk factors and warning signs associated with suicide, and how to keep themselves and others safe. Topics covered include: the latest data on suicide in the U.S. and worldwide, information from research on what causes people to consider suicide, as well as health, historical, and environmental factors that put individuals at risk, an understanding of the protective factors that lower suicide risk, and strategies for managing mental health and being proactive about self-care, and guidance on warning signs and behaviors to look for, and how to get help for someone in a suicidal crisis. </w:t>
            </w:r>
          </w:p>
        </w:tc>
        <w:tc>
          <w:tcPr>
            <w:tcW w:w="1435" w:type="dxa"/>
          </w:tcPr>
          <w:p w14:paraId="2CCB4533" w14:textId="78BE5413" w:rsidR="00040F98" w:rsidRDefault="006C2EFE" w:rsidP="00040F98">
            <w:pPr>
              <w:rPr>
                <w:b/>
                <w:bCs/>
              </w:rPr>
            </w:pPr>
            <w:r>
              <w:rPr>
                <w:b/>
                <w:bCs/>
              </w:rPr>
              <w:t>Fairview A</w:t>
            </w:r>
          </w:p>
          <w:p w14:paraId="33D3C8B5" w14:textId="1973C90D" w:rsidR="000A5704" w:rsidRDefault="000A5704" w:rsidP="00040F98">
            <w:pPr>
              <w:rPr>
                <w:b/>
                <w:bCs/>
                <w:u w:val="single"/>
              </w:rPr>
            </w:pPr>
            <w:r>
              <w:rPr>
                <w:b/>
                <w:bCs/>
                <w:u w:val="single"/>
              </w:rPr>
              <w:t>3:30pm</w:t>
            </w:r>
          </w:p>
        </w:tc>
      </w:tr>
      <w:tr w:rsidR="00040F98" w14:paraId="772C2210" w14:textId="77777777" w:rsidTr="00040F98">
        <w:tc>
          <w:tcPr>
            <w:tcW w:w="7915" w:type="dxa"/>
          </w:tcPr>
          <w:p w14:paraId="1EB8CA74" w14:textId="77777777" w:rsidR="00D96DFE" w:rsidRDefault="00040F98" w:rsidP="00040F98">
            <w:r w:rsidRPr="00310204">
              <w:rPr>
                <w:b/>
                <w:bCs/>
              </w:rPr>
              <w:t>Lead trainer</w:t>
            </w:r>
            <w:r w:rsidRPr="00310204">
              <w:t xml:space="preserve">: </w:t>
            </w:r>
          </w:p>
          <w:p w14:paraId="20768634" w14:textId="496765CA" w:rsidR="00040F98" w:rsidRPr="00310204" w:rsidRDefault="00040F98" w:rsidP="00040F98">
            <w:r w:rsidRPr="00310204">
              <w:t xml:space="preserve">Abigail </w:t>
            </w:r>
            <w:r w:rsidR="00310204" w:rsidRPr="00310204">
              <w:t xml:space="preserve">(Abby) </w:t>
            </w:r>
            <w:r w:rsidRPr="00310204">
              <w:t xml:space="preserve">Coffey, MPH, CHES is the contract coordinator and evaluator in the NC Injury and Violence Prevention Branch. She previously worked in applied epidemiology for behavioral health services in NC adult corrections, mental health program planning and implementation, and mental health research. Abby is a Certified Health Education Specialist. </w:t>
            </w:r>
          </w:p>
        </w:tc>
        <w:tc>
          <w:tcPr>
            <w:tcW w:w="1435" w:type="dxa"/>
          </w:tcPr>
          <w:p w14:paraId="7E073FEB" w14:textId="77777777" w:rsidR="00040F98" w:rsidRDefault="00040F98" w:rsidP="00040F98">
            <w:pPr>
              <w:rPr>
                <w:b/>
                <w:bCs/>
                <w:u w:val="single"/>
              </w:rPr>
            </w:pPr>
          </w:p>
        </w:tc>
      </w:tr>
      <w:tr w:rsidR="00040F98" w14:paraId="6C6720CC" w14:textId="77777777" w:rsidTr="000A5704">
        <w:tc>
          <w:tcPr>
            <w:tcW w:w="7915" w:type="dxa"/>
            <w:shd w:val="clear" w:color="auto" w:fill="BFBFBF" w:themeFill="background1" w:themeFillShade="BF"/>
          </w:tcPr>
          <w:p w14:paraId="2FE39845" w14:textId="77777777" w:rsidR="00040F98" w:rsidRDefault="00040F98" w:rsidP="00040F98"/>
        </w:tc>
        <w:tc>
          <w:tcPr>
            <w:tcW w:w="1435" w:type="dxa"/>
            <w:shd w:val="clear" w:color="auto" w:fill="BFBFBF" w:themeFill="background1" w:themeFillShade="BF"/>
          </w:tcPr>
          <w:p w14:paraId="49556742" w14:textId="77777777" w:rsidR="00040F98" w:rsidRDefault="00040F98" w:rsidP="00040F98">
            <w:pPr>
              <w:rPr>
                <w:b/>
                <w:bCs/>
                <w:u w:val="single"/>
              </w:rPr>
            </w:pPr>
          </w:p>
        </w:tc>
      </w:tr>
      <w:tr w:rsidR="00040F98" w14:paraId="0A7293B6" w14:textId="77777777" w:rsidTr="00040F98">
        <w:tc>
          <w:tcPr>
            <w:tcW w:w="7915" w:type="dxa"/>
          </w:tcPr>
          <w:p w14:paraId="1B74A9DC" w14:textId="66383334" w:rsidR="00040F98" w:rsidRPr="00043A7D" w:rsidRDefault="00043A7D" w:rsidP="00043A7D">
            <w:pPr>
              <w:rPr>
                <w:b/>
                <w:bCs/>
              </w:rPr>
            </w:pPr>
            <w:r w:rsidRPr="00043A7D">
              <w:rPr>
                <w:b/>
                <w:bCs/>
                <w:sz w:val="24"/>
                <w:szCs w:val="24"/>
              </w:rPr>
              <w:t>Firearm Safety Teams: Engaging and Empowering Local Communities to Prevent Gun Violence</w:t>
            </w:r>
          </w:p>
        </w:tc>
        <w:tc>
          <w:tcPr>
            <w:tcW w:w="1435" w:type="dxa"/>
          </w:tcPr>
          <w:p w14:paraId="65A51DBC" w14:textId="77777777" w:rsidR="00040F98" w:rsidRDefault="00040F98" w:rsidP="00040F98">
            <w:pPr>
              <w:rPr>
                <w:b/>
                <w:bCs/>
                <w:u w:val="single"/>
              </w:rPr>
            </w:pPr>
          </w:p>
        </w:tc>
      </w:tr>
      <w:tr w:rsidR="00040F98" w14:paraId="575D8FC9" w14:textId="77777777" w:rsidTr="00040F98">
        <w:tc>
          <w:tcPr>
            <w:tcW w:w="7915" w:type="dxa"/>
          </w:tcPr>
          <w:p w14:paraId="6B0CA83F" w14:textId="77777777" w:rsidR="00040F98" w:rsidRDefault="00040F98" w:rsidP="00040F98">
            <w:pPr>
              <w:spacing w:after="0"/>
              <w:rPr>
                <w:b/>
                <w:bCs/>
              </w:rPr>
            </w:pPr>
          </w:p>
          <w:p w14:paraId="3836D836" w14:textId="3A9433E8" w:rsidR="00040F98" w:rsidRPr="00310204" w:rsidRDefault="00310204" w:rsidP="00040F98">
            <w:pPr>
              <w:rPr>
                <w:rFonts w:ascii="Calibri" w:hAnsi="Calibri" w:cs="Calibri"/>
                <w:color w:val="000000"/>
                <w:sz w:val="24"/>
                <w:szCs w:val="24"/>
              </w:rPr>
            </w:pPr>
            <w:r w:rsidRPr="00310204">
              <w:rPr>
                <w:rFonts w:ascii="Calibri" w:hAnsi="Calibri" w:cs="Calibri"/>
                <w:color w:val="000000"/>
                <w:sz w:val="24"/>
                <w:szCs w:val="24"/>
              </w:rPr>
              <w:t xml:space="preserve">Originally conceptualized by the Durham County Board of Health in 1999, local Firearm Safety Teams (FST) are nonpartisan, multidisciplinary teams that work to address gun violence at a community level. FSTs bring together local partners to build a community free of all forms of gun violence including suicide, homicide, and unintentional injury. This presentation will include an </w:t>
            </w:r>
            <w:r w:rsidRPr="00310204">
              <w:rPr>
                <w:rFonts w:ascii="Calibri" w:hAnsi="Calibri" w:cs="Calibri"/>
                <w:color w:val="000000"/>
                <w:sz w:val="24"/>
                <w:szCs w:val="24"/>
              </w:rPr>
              <w:lastRenderedPageBreak/>
              <w:t xml:space="preserve">overview of the purpose of FSTs; the process of building an FST in your community; current FST activities in North Carolina; and the future direction of FST work in our state. </w:t>
            </w:r>
          </w:p>
        </w:tc>
        <w:tc>
          <w:tcPr>
            <w:tcW w:w="1435" w:type="dxa"/>
          </w:tcPr>
          <w:p w14:paraId="4FB7EF79" w14:textId="30C4EA8F" w:rsidR="00040F98" w:rsidRDefault="006C2EFE" w:rsidP="00040F98">
            <w:pPr>
              <w:rPr>
                <w:b/>
                <w:bCs/>
                <w:u w:val="single"/>
              </w:rPr>
            </w:pPr>
            <w:r>
              <w:rPr>
                <w:b/>
                <w:bCs/>
                <w:u w:val="single"/>
              </w:rPr>
              <w:lastRenderedPageBreak/>
              <w:t>Fairway B</w:t>
            </w:r>
          </w:p>
          <w:p w14:paraId="2B117260" w14:textId="35782BC6" w:rsidR="00614640" w:rsidRDefault="00614640" w:rsidP="00040F98">
            <w:pPr>
              <w:rPr>
                <w:b/>
                <w:bCs/>
                <w:u w:val="single"/>
              </w:rPr>
            </w:pPr>
            <w:r>
              <w:rPr>
                <w:b/>
                <w:bCs/>
                <w:u w:val="single"/>
              </w:rPr>
              <w:t>3:30pm</w:t>
            </w:r>
          </w:p>
        </w:tc>
      </w:tr>
      <w:tr w:rsidR="00040F98" w14:paraId="32E29885" w14:textId="77777777" w:rsidTr="00040F98">
        <w:tc>
          <w:tcPr>
            <w:tcW w:w="7915" w:type="dxa"/>
          </w:tcPr>
          <w:p w14:paraId="1BA70579" w14:textId="24EB133A" w:rsidR="00040F98" w:rsidRDefault="00040F98" w:rsidP="00040F98">
            <w:pPr>
              <w:rPr>
                <w:b/>
                <w:bCs/>
              </w:rPr>
            </w:pPr>
            <w:r w:rsidRPr="00854564">
              <w:t>Instructor</w:t>
            </w:r>
            <w:r w:rsidR="00310204">
              <w:t>s</w:t>
            </w:r>
            <w:r>
              <w:t>/Trainer</w:t>
            </w:r>
            <w:r w:rsidR="00310204">
              <w:t>s</w:t>
            </w:r>
            <w:r w:rsidRPr="00854564">
              <w:t xml:space="preserve">: </w:t>
            </w:r>
          </w:p>
          <w:p w14:paraId="3AA22E80" w14:textId="4C9BEB79" w:rsidR="00310204" w:rsidRPr="00310204" w:rsidRDefault="00310204" w:rsidP="00310204">
            <w:pPr>
              <w:rPr>
                <w:bCs/>
              </w:rPr>
            </w:pPr>
            <w:r w:rsidRPr="00310204">
              <w:rPr>
                <w:b/>
              </w:rPr>
              <w:t xml:space="preserve">Jane Ann Miller, MPH- </w:t>
            </w:r>
            <w:r w:rsidRPr="00310204">
              <w:rPr>
                <w:bCs/>
              </w:rPr>
              <w:t>Jane has a Master of Public Health degree in community mental health administration, a BS in psychology, and fourteen years of experience in community mental health programs in Pennsylvania and North Carolina. She joined the state’s Division of Public Health’s Injury and Violence Prevention Branch in 2000 and currently serves as the Comprehensive Suicide Prevention Program Manager for the state’s CDC grant.</w:t>
            </w:r>
          </w:p>
          <w:p w14:paraId="21BE9865" w14:textId="67CDED6D" w:rsidR="00040F98" w:rsidRDefault="00310204" w:rsidP="00310204">
            <w:pPr>
              <w:rPr>
                <w:b/>
                <w:bCs/>
              </w:rPr>
            </w:pPr>
            <w:r w:rsidRPr="00310204">
              <w:rPr>
                <w:b/>
              </w:rPr>
              <w:t xml:space="preserve">Megan Lueck, MA- </w:t>
            </w:r>
            <w:r w:rsidRPr="00310204">
              <w:rPr>
                <w:bCs/>
              </w:rPr>
              <w:t xml:space="preserve">Megan Lueck currently serves as the Comprehensive Suicide Prevention Project Manager at the UNC Injury Prevention Research Center. Megan works closely with the NC Comprehensive Suicide Prevention team to increase knowledge of effective suicide prevention strategies and skills among injury and violence prevention professionals across North Carolina. </w:t>
            </w:r>
          </w:p>
        </w:tc>
        <w:tc>
          <w:tcPr>
            <w:tcW w:w="1435" w:type="dxa"/>
          </w:tcPr>
          <w:p w14:paraId="27E90E9E" w14:textId="77777777" w:rsidR="00040F98" w:rsidRDefault="00040F98" w:rsidP="00040F98">
            <w:pPr>
              <w:rPr>
                <w:b/>
                <w:bCs/>
                <w:u w:val="single"/>
              </w:rPr>
            </w:pPr>
          </w:p>
        </w:tc>
      </w:tr>
      <w:tr w:rsidR="00040F98" w14:paraId="37715621" w14:textId="77777777" w:rsidTr="000A5704">
        <w:tc>
          <w:tcPr>
            <w:tcW w:w="7915" w:type="dxa"/>
            <w:shd w:val="clear" w:color="auto" w:fill="BFBFBF" w:themeFill="background1" w:themeFillShade="BF"/>
          </w:tcPr>
          <w:p w14:paraId="30D95534" w14:textId="77777777" w:rsidR="00040F98" w:rsidRPr="00854564" w:rsidRDefault="00040F98" w:rsidP="00040F98"/>
        </w:tc>
        <w:tc>
          <w:tcPr>
            <w:tcW w:w="1435" w:type="dxa"/>
            <w:shd w:val="clear" w:color="auto" w:fill="BFBFBF" w:themeFill="background1" w:themeFillShade="BF"/>
          </w:tcPr>
          <w:p w14:paraId="1CA66B5B" w14:textId="77777777" w:rsidR="00040F98" w:rsidRDefault="00040F98" w:rsidP="00040F98">
            <w:pPr>
              <w:rPr>
                <w:b/>
                <w:bCs/>
                <w:u w:val="single"/>
              </w:rPr>
            </w:pPr>
          </w:p>
        </w:tc>
      </w:tr>
      <w:tr w:rsidR="00040F98" w14:paraId="065FB103" w14:textId="77777777" w:rsidTr="00040F98">
        <w:tc>
          <w:tcPr>
            <w:tcW w:w="7915" w:type="dxa"/>
          </w:tcPr>
          <w:p w14:paraId="03CD977C" w14:textId="0081E1D4" w:rsidR="00040F98" w:rsidRPr="00310204" w:rsidRDefault="00040F98" w:rsidP="00040F98">
            <w:pPr>
              <w:rPr>
                <w:b/>
                <w:bCs/>
                <w:sz w:val="24"/>
                <w:szCs w:val="24"/>
              </w:rPr>
            </w:pPr>
            <w:r w:rsidRPr="00310204">
              <w:rPr>
                <w:b/>
                <w:bCs/>
                <w:sz w:val="24"/>
                <w:szCs w:val="24"/>
              </w:rPr>
              <w:t xml:space="preserve">NC-VDRS- 20 Years of Lessons Learned </w:t>
            </w:r>
          </w:p>
        </w:tc>
        <w:tc>
          <w:tcPr>
            <w:tcW w:w="1435" w:type="dxa"/>
          </w:tcPr>
          <w:p w14:paraId="01391823" w14:textId="3C0E1151" w:rsidR="000A5704" w:rsidRDefault="000A5704" w:rsidP="00421077">
            <w:pPr>
              <w:rPr>
                <w:b/>
                <w:bCs/>
                <w:u w:val="single"/>
              </w:rPr>
            </w:pPr>
          </w:p>
        </w:tc>
      </w:tr>
      <w:tr w:rsidR="00040F98" w14:paraId="4F285EEC" w14:textId="77777777" w:rsidTr="00040F98">
        <w:tc>
          <w:tcPr>
            <w:tcW w:w="7915" w:type="dxa"/>
          </w:tcPr>
          <w:p w14:paraId="0DBF3EA7" w14:textId="4AC7D45B" w:rsidR="00040F98" w:rsidRPr="00854564" w:rsidRDefault="00A82CB4" w:rsidP="00040F98">
            <w:pPr>
              <w:rPr>
                <w:b/>
                <w:bCs/>
              </w:rPr>
            </w:pPr>
            <w:r w:rsidRPr="00854564">
              <w:t xml:space="preserve">1:00 - 2:00- CDC National Violent Death Reporting System (NVDRS) Program- History, current objectives and future work- </w:t>
            </w:r>
            <w:r w:rsidRPr="00854564">
              <w:rPr>
                <w:b/>
                <w:bCs/>
              </w:rPr>
              <w:t>Alex Crosby</w:t>
            </w:r>
            <w:r w:rsidRPr="00854564">
              <w:t xml:space="preserve"> (Morehouse/former CDC Program Lead). </w:t>
            </w:r>
            <w:r>
              <w:t xml:space="preserve">NC </w:t>
            </w:r>
            <w:r w:rsidRPr="00854564">
              <w:t>Partnering with CDC</w:t>
            </w:r>
            <w:r w:rsidR="00A4763A">
              <w:t xml:space="preserve">- </w:t>
            </w:r>
            <w:r w:rsidRPr="00854564">
              <w:rPr>
                <w:b/>
                <w:bCs/>
              </w:rPr>
              <w:t>Tammy Norwood</w:t>
            </w:r>
            <w:r w:rsidR="00A4763A">
              <w:rPr>
                <w:b/>
                <w:bCs/>
              </w:rPr>
              <w:t xml:space="preserve"> </w:t>
            </w:r>
            <w:r w:rsidR="00A4763A" w:rsidRPr="00A4763A">
              <w:t>(NC-VDRS Program Manager</w:t>
            </w:r>
            <w:r w:rsidRPr="00A4763A">
              <w:t>).</w:t>
            </w:r>
            <w:r w:rsidRPr="00854564">
              <w:t xml:space="preserve"> Moderator: </w:t>
            </w:r>
            <w:r w:rsidR="00820D4E">
              <w:rPr>
                <w:b/>
                <w:bCs/>
              </w:rPr>
              <w:t>Beth Moracco</w:t>
            </w:r>
          </w:p>
        </w:tc>
        <w:tc>
          <w:tcPr>
            <w:tcW w:w="1435" w:type="dxa"/>
          </w:tcPr>
          <w:p w14:paraId="34BC27BF" w14:textId="719840F2" w:rsidR="00421077" w:rsidRDefault="006C2EFE" w:rsidP="00421077">
            <w:pPr>
              <w:rPr>
                <w:b/>
                <w:bCs/>
              </w:rPr>
            </w:pPr>
            <w:r>
              <w:rPr>
                <w:b/>
                <w:bCs/>
              </w:rPr>
              <w:t>Concord G</w:t>
            </w:r>
          </w:p>
          <w:p w14:paraId="7CD33F17" w14:textId="19AEBB24" w:rsidR="00040F98" w:rsidRDefault="000A5704" w:rsidP="00040F98">
            <w:pPr>
              <w:rPr>
                <w:b/>
                <w:bCs/>
                <w:u w:val="single"/>
              </w:rPr>
            </w:pPr>
            <w:r>
              <w:rPr>
                <w:b/>
                <w:bCs/>
                <w:u w:val="single"/>
              </w:rPr>
              <w:t>1:00</w:t>
            </w:r>
            <w:r w:rsidR="00326F3E">
              <w:rPr>
                <w:b/>
                <w:bCs/>
                <w:u w:val="single"/>
              </w:rPr>
              <w:t>pm</w:t>
            </w:r>
          </w:p>
        </w:tc>
      </w:tr>
      <w:tr w:rsidR="00A82CB4" w14:paraId="2C55678A" w14:textId="77777777" w:rsidTr="00040F98">
        <w:tc>
          <w:tcPr>
            <w:tcW w:w="7915" w:type="dxa"/>
          </w:tcPr>
          <w:p w14:paraId="05EB6CAA" w14:textId="28BE6F7C" w:rsidR="00A82CB4" w:rsidRPr="00854564" w:rsidRDefault="00A82CB4" w:rsidP="00A82CB4">
            <w:r w:rsidRPr="00854564">
              <w:t>2:15 – 3:15- NC-VDRS past and present: PAST-</w:t>
            </w:r>
            <w:r>
              <w:t>S</w:t>
            </w:r>
            <w:r w:rsidRPr="00854564">
              <w:t>tarting NC-VDRS-</w:t>
            </w:r>
            <w:r w:rsidRPr="00854564">
              <w:rPr>
                <w:b/>
                <w:bCs/>
              </w:rPr>
              <w:t>Tamera Coyne-Beasley</w:t>
            </w:r>
            <w:r w:rsidRPr="00854564">
              <w:t>; Data Utilization Partnerships-</w:t>
            </w:r>
            <w:r w:rsidRPr="009D7EE4">
              <w:rPr>
                <w:b/>
                <w:bCs/>
              </w:rPr>
              <w:t>Shabbar Ranapurwala</w:t>
            </w:r>
            <w:r w:rsidR="00A4763A">
              <w:rPr>
                <w:b/>
                <w:bCs/>
              </w:rPr>
              <w:t xml:space="preserve"> </w:t>
            </w:r>
            <w:r w:rsidR="00A4763A" w:rsidRPr="00A4763A">
              <w:t xml:space="preserve">(UNC </w:t>
            </w:r>
            <w:r w:rsidR="00F471ED">
              <w:t>Injury Prevention Research Center</w:t>
            </w:r>
            <w:r w:rsidRPr="00A4763A">
              <w:t>)</w:t>
            </w:r>
            <w:r w:rsidRPr="00854564">
              <w:t xml:space="preserve">. Moderator: </w:t>
            </w:r>
            <w:r w:rsidRPr="00854564">
              <w:rPr>
                <w:b/>
                <w:bCs/>
              </w:rPr>
              <w:t>Anna Waller</w:t>
            </w:r>
          </w:p>
        </w:tc>
        <w:tc>
          <w:tcPr>
            <w:tcW w:w="1435" w:type="dxa"/>
          </w:tcPr>
          <w:p w14:paraId="22079999" w14:textId="77777777" w:rsidR="006C2EFE" w:rsidRDefault="006C2EFE" w:rsidP="006C2EFE">
            <w:pPr>
              <w:rPr>
                <w:b/>
                <w:bCs/>
              </w:rPr>
            </w:pPr>
            <w:r>
              <w:rPr>
                <w:b/>
                <w:bCs/>
              </w:rPr>
              <w:t>Concord G</w:t>
            </w:r>
          </w:p>
          <w:p w14:paraId="33B470BA" w14:textId="50CF3562" w:rsidR="00A82CB4" w:rsidRDefault="000A5704" w:rsidP="00040F98">
            <w:pPr>
              <w:rPr>
                <w:b/>
                <w:bCs/>
                <w:u w:val="single"/>
              </w:rPr>
            </w:pPr>
            <w:r>
              <w:rPr>
                <w:b/>
                <w:bCs/>
                <w:u w:val="single"/>
              </w:rPr>
              <w:t>2:</w:t>
            </w:r>
            <w:r w:rsidR="001469DF">
              <w:rPr>
                <w:b/>
                <w:bCs/>
                <w:u w:val="single"/>
              </w:rPr>
              <w:t>15</w:t>
            </w:r>
            <w:r w:rsidR="00326F3E">
              <w:rPr>
                <w:b/>
                <w:bCs/>
                <w:u w:val="single"/>
              </w:rPr>
              <w:t>pm</w:t>
            </w:r>
          </w:p>
        </w:tc>
      </w:tr>
      <w:tr w:rsidR="00A82CB4" w14:paraId="03DDE5AF" w14:textId="77777777" w:rsidTr="00040F98">
        <w:tc>
          <w:tcPr>
            <w:tcW w:w="7915" w:type="dxa"/>
          </w:tcPr>
          <w:p w14:paraId="0E42BE41" w14:textId="60C2AC05" w:rsidR="00A82CB4" w:rsidRPr="00854564" w:rsidRDefault="00A82CB4" w:rsidP="00A82CB4">
            <w:bookmarkStart w:id="18" w:name="_Hlk143847402"/>
            <w:r w:rsidRPr="00854564">
              <w:t xml:space="preserve">3:30 – 4:30- The Next 20 Years-a Vision for NC-VDRS’ future: A </w:t>
            </w:r>
            <w:r>
              <w:t>Conversation</w:t>
            </w:r>
            <w:r w:rsidRPr="00854564">
              <w:t xml:space="preserve"> with the NC-VDRS Advisory Board. </w:t>
            </w:r>
            <w:r w:rsidRPr="00355A96">
              <w:rPr>
                <w:b/>
                <w:bCs/>
              </w:rPr>
              <w:t>Kella Hatcher</w:t>
            </w:r>
            <w:r w:rsidRPr="00854564">
              <w:t xml:space="preserve">, </w:t>
            </w:r>
            <w:r w:rsidRPr="00854564">
              <w:rPr>
                <w:b/>
                <w:bCs/>
              </w:rPr>
              <w:t>Rod Jenkins</w:t>
            </w:r>
            <w:r w:rsidRPr="00854564">
              <w:t xml:space="preserve">, </w:t>
            </w:r>
            <w:r w:rsidRPr="00355A96">
              <w:rPr>
                <w:b/>
                <w:bCs/>
              </w:rPr>
              <w:t>Becky Ceartas</w:t>
            </w:r>
            <w:r w:rsidRPr="00854564">
              <w:t xml:space="preserve">, </w:t>
            </w:r>
            <w:r w:rsidR="0071634E" w:rsidRPr="0071634E">
              <w:rPr>
                <w:b/>
                <w:bCs/>
              </w:rPr>
              <w:t>Beth Moracco</w:t>
            </w:r>
            <w:r w:rsidRPr="00854564">
              <w:t xml:space="preserve">, </w:t>
            </w:r>
            <w:r w:rsidRPr="00355A96">
              <w:rPr>
                <w:b/>
                <w:bCs/>
              </w:rPr>
              <w:t>Ronny Bell</w:t>
            </w:r>
            <w:r w:rsidRPr="00854564">
              <w:t xml:space="preserve">. Moderator: </w:t>
            </w:r>
            <w:r w:rsidRPr="00854564">
              <w:rPr>
                <w:b/>
                <w:bCs/>
              </w:rPr>
              <w:t>Phillip Graham</w:t>
            </w:r>
            <w:bookmarkEnd w:id="18"/>
          </w:p>
        </w:tc>
        <w:tc>
          <w:tcPr>
            <w:tcW w:w="1435" w:type="dxa"/>
          </w:tcPr>
          <w:p w14:paraId="189C4C17" w14:textId="77777777" w:rsidR="006C2EFE" w:rsidRDefault="006C2EFE" w:rsidP="006C2EFE">
            <w:pPr>
              <w:rPr>
                <w:b/>
                <w:bCs/>
              </w:rPr>
            </w:pPr>
            <w:r>
              <w:rPr>
                <w:b/>
                <w:bCs/>
              </w:rPr>
              <w:t>Concord G</w:t>
            </w:r>
          </w:p>
          <w:p w14:paraId="318985C7" w14:textId="05EC58B2" w:rsidR="00A82CB4" w:rsidRDefault="000A5704" w:rsidP="00040F98">
            <w:pPr>
              <w:rPr>
                <w:b/>
                <w:bCs/>
                <w:u w:val="single"/>
              </w:rPr>
            </w:pPr>
            <w:r>
              <w:rPr>
                <w:b/>
                <w:bCs/>
                <w:u w:val="single"/>
              </w:rPr>
              <w:t>3:</w:t>
            </w:r>
            <w:r w:rsidR="001469DF">
              <w:rPr>
                <w:b/>
                <w:bCs/>
                <w:u w:val="single"/>
              </w:rPr>
              <w:t>30</w:t>
            </w:r>
            <w:r w:rsidR="00326F3E">
              <w:rPr>
                <w:b/>
                <w:bCs/>
                <w:u w:val="single"/>
              </w:rPr>
              <w:t>pm</w:t>
            </w:r>
          </w:p>
        </w:tc>
      </w:tr>
      <w:bookmarkEnd w:id="13"/>
    </w:tbl>
    <w:p w14:paraId="7521250E" w14:textId="77777777" w:rsidR="009F5B52" w:rsidRDefault="009F5B52" w:rsidP="009F5B52"/>
    <w:p w14:paraId="4E0813EF" w14:textId="3F36120A" w:rsidR="00050DC9" w:rsidRDefault="009F5B52" w:rsidP="00953927">
      <w:pPr>
        <w:rPr>
          <w:rFonts w:cstheme="minorHAnsi"/>
          <w:color w:val="333334"/>
          <w:sz w:val="24"/>
          <w:szCs w:val="24"/>
          <w:shd w:val="clear" w:color="auto" w:fill="F4F4F4"/>
        </w:rPr>
      </w:pPr>
      <w:r w:rsidRPr="007842CF">
        <w:rPr>
          <w:sz w:val="24"/>
          <w:szCs w:val="24"/>
        </w:rPr>
        <w:t xml:space="preserve">4:30 - 5:30- </w:t>
      </w:r>
      <w:r w:rsidRPr="007842CF">
        <w:rPr>
          <w:b/>
          <w:bCs/>
          <w:sz w:val="24"/>
          <w:szCs w:val="24"/>
        </w:rPr>
        <w:t>Social/Reception</w:t>
      </w:r>
      <w:r w:rsidR="000F3B4C">
        <w:rPr>
          <w:b/>
          <w:bCs/>
          <w:sz w:val="24"/>
          <w:szCs w:val="24"/>
        </w:rPr>
        <w:t xml:space="preserve"> Awards</w:t>
      </w:r>
      <w:r w:rsidR="0071634E">
        <w:rPr>
          <w:b/>
          <w:bCs/>
          <w:sz w:val="24"/>
          <w:szCs w:val="24"/>
        </w:rPr>
        <w:t xml:space="preserve"> with Secretary Kody Kinsley</w:t>
      </w:r>
      <w:r w:rsidRPr="007842CF">
        <w:rPr>
          <w:sz w:val="24"/>
          <w:szCs w:val="24"/>
        </w:rPr>
        <w:t xml:space="preserve">: Join us in a small celebration of 20 years of creating and developing the NC-VDRS </w:t>
      </w:r>
      <w:r w:rsidR="006C2DA3">
        <w:rPr>
          <w:sz w:val="24"/>
          <w:szCs w:val="24"/>
        </w:rPr>
        <w:t>P</w:t>
      </w:r>
      <w:r w:rsidRPr="007842CF">
        <w:rPr>
          <w:sz w:val="24"/>
          <w:szCs w:val="24"/>
        </w:rPr>
        <w:t xml:space="preserve">rogram. Scott Proescholdbell/Steve Marshall will </w:t>
      </w:r>
      <w:r w:rsidR="0071634E">
        <w:rPr>
          <w:sz w:val="24"/>
          <w:szCs w:val="24"/>
        </w:rPr>
        <w:t xml:space="preserve">be joined by Sec Kinsley to </w:t>
      </w:r>
      <w:r w:rsidRPr="007842CF">
        <w:rPr>
          <w:sz w:val="24"/>
          <w:szCs w:val="24"/>
        </w:rPr>
        <w:t>host and toast current and past Board members, sponsors and partners.</w:t>
      </w:r>
      <w:r w:rsidR="00421077" w:rsidRPr="007842CF">
        <w:rPr>
          <w:sz w:val="24"/>
          <w:szCs w:val="24"/>
        </w:rPr>
        <w:t xml:space="preserve"> (LOCATION TBD)</w:t>
      </w:r>
      <w:r w:rsidR="00953927">
        <w:rPr>
          <w:sz w:val="24"/>
          <w:szCs w:val="24"/>
        </w:rPr>
        <w:t xml:space="preserve">   </w:t>
      </w:r>
    </w:p>
    <w:p w14:paraId="61B005D7" w14:textId="48210E46" w:rsidR="00706BF7" w:rsidRPr="007842CF" w:rsidRDefault="00050DC9" w:rsidP="00953927">
      <w:pPr>
        <w:spacing w:after="160" w:line="259" w:lineRule="auto"/>
        <w:rPr>
          <w:b/>
          <w:bCs/>
          <w:sz w:val="24"/>
          <w:szCs w:val="24"/>
        </w:rPr>
      </w:pPr>
      <w:r>
        <w:rPr>
          <w:rFonts w:cstheme="minorHAnsi"/>
          <w:color w:val="333334"/>
          <w:sz w:val="24"/>
          <w:szCs w:val="24"/>
          <w:shd w:val="clear" w:color="auto" w:fill="F4F4F4"/>
        </w:rPr>
        <w:t xml:space="preserve"> </w:t>
      </w:r>
      <w:r w:rsidR="00E81D89">
        <w:rPr>
          <w:rFonts w:cstheme="minorHAnsi"/>
          <w:color w:val="333334"/>
          <w:sz w:val="24"/>
          <w:szCs w:val="24"/>
          <w:shd w:val="clear" w:color="auto" w:fill="F4F4F4"/>
        </w:rPr>
        <w:br w:type="page"/>
      </w:r>
      <w:bookmarkEnd w:id="4"/>
      <w:r w:rsidR="001729AB" w:rsidRPr="007842CF">
        <w:rPr>
          <w:b/>
          <w:bCs/>
          <w:sz w:val="24"/>
          <w:szCs w:val="24"/>
        </w:rPr>
        <w:lastRenderedPageBreak/>
        <w:t>Speaker &amp; Moderator Bios</w:t>
      </w:r>
    </w:p>
    <w:tbl>
      <w:tblPr>
        <w:tblStyle w:val="TableGrid"/>
        <w:tblW w:w="0" w:type="auto"/>
        <w:tblLook w:val="04A0" w:firstRow="1" w:lastRow="0" w:firstColumn="1" w:lastColumn="0" w:noHBand="0" w:noVBand="1"/>
      </w:tblPr>
      <w:tblGrid>
        <w:gridCol w:w="3426"/>
        <w:gridCol w:w="5924"/>
      </w:tblGrid>
      <w:tr w:rsidR="006C2EFE" w:rsidRPr="006C2EFE" w14:paraId="104FDB63" w14:textId="77777777" w:rsidTr="006C2EFE">
        <w:tc>
          <w:tcPr>
            <w:tcW w:w="3426" w:type="dxa"/>
          </w:tcPr>
          <w:p w14:paraId="67771D81" w14:textId="060AA396"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768832" behindDoc="1" locked="0" layoutInCell="1" allowOverlap="1" wp14:anchorId="6132615F" wp14:editId="16E27D27">
                  <wp:simplePos x="0" y="0"/>
                  <wp:positionH relativeFrom="column">
                    <wp:posOffset>69351</wp:posOffset>
                  </wp:positionH>
                  <wp:positionV relativeFrom="paragraph">
                    <wp:posOffset>359773</wp:posOffset>
                  </wp:positionV>
                  <wp:extent cx="1901952" cy="1837944"/>
                  <wp:effectExtent l="0" t="0" r="3175" b="0"/>
                  <wp:wrapTight wrapText="bothSides">
                    <wp:wrapPolygon edited="0">
                      <wp:start x="0" y="0"/>
                      <wp:lineTo x="0" y="21272"/>
                      <wp:lineTo x="21420" y="21272"/>
                      <wp:lineTo x="21420" y="0"/>
                      <wp:lineTo x="0" y="0"/>
                    </wp:wrapPolygon>
                  </wp:wrapTight>
                  <wp:docPr id="113906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63071" name=""/>
                          <pic:cNvPicPr/>
                        </pic:nvPicPr>
                        <pic:blipFill>
                          <a:blip r:embed="rId5">
                            <a:extLst>
                              <a:ext uri="{28A0092B-C50C-407E-A947-70E740481C1C}">
                                <a14:useLocalDpi xmlns:a14="http://schemas.microsoft.com/office/drawing/2010/main" val="0"/>
                              </a:ext>
                            </a:extLst>
                          </a:blip>
                          <a:stretch>
                            <a:fillRect/>
                          </a:stretch>
                        </pic:blipFill>
                        <pic:spPr>
                          <a:xfrm>
                            <a:off x="0" y="0"/>
                            <a:ext cx="1901952" cy="1837944"/>
                          </a:xfrm>
                          <a:prstGeom prst="rect">
                            <a:avLst/>
                          </a:prstGeom>
                        </pic:spPr>
                      </pic:pic>
                    </a:graphicData>
                  </a:graphic>
                </wp:anchor>
              </w:drawing>
            </w:r>
          </w:p>
        </w:tc>
        <w:tc>
          <w:tcPr>
            <w:tcW w:w="5924" w:type="dxa"/>
          </w:tcPr>
          <w:p w14:paraId="5FB3D06D" w14:textId="5523EAB6" w:rsidR="006C2EFE" w:rsidRPr="006C2EFE" w:rsidRDefault="006C2EFE" w:rsidP="006C2EFE">
            <w:pPr>
              <w:spacing w:after="0"/>
              <w:rPr>
                <w:rFonts w:cstheme="minorHAnsi"/>
                <w:b/>
                <w:bCs/>
                <w:sz w:val="24"/>
                <w:szCs w:val="24"/>
              </w:rPr>
            </w:pPr>
            <w:r w:rsidRPr="006C2EFE">
              <w:rPr>
                <w:rFonts w:cstheme="minorHAnsi"/>
                <w:b/>
                <w:bCs/>
                <w:sz w:val="24"/>
                <w:szCs w:val="24"/>
              </w:rPr>
              <w:t xml:space="preserve">Gerard Tate- Executive Director- NC Office on Violence Prevention. </w:t>
            </w:r>
            <w:r w:rsidRPr="006C2EFE">
              <w:rPr>
                <w:rFonts w:cstheme="minorHAnsi"/>
                <w:sz w:val="24"/>
                <w:szCs w:val="24"/>
              </w:rPr>
              <w:t xml:space="preserve">Dr. </w:t>
            </w:r>
            <w:r w:rsidRPr="006C2EFE">
              <w:rPr>
                <w:rFonts w:cstheme="minorHAnsi"/>
                <w:color w:val="212529"/>
                <w:sz w:val="24"/>
                <w:szCs w:val="24"/>
              </w:rPr>
              <w:t xml:space="preserve">Tate is an Iraq War veteran who worked in law enforcement with the U.S. Army for a decade before earning a doctorate in social work from the University of Southern California. He most recently served as director of community impact and engagement for technology firm SoundThinking, where he was responsible for advising law enforcement and community violence intervention leaders who were using gunshot locator technology ShotSpotter. Gerard previously held roles in city-wide violence prevention and community policing programs in California, Georgia, Missouri and Washington, D.C. </w:t>
            </w:r>
          </w:p>
        </w:tc>
      </w:tr>
      <w:tr w:rsidR="006C2EFE" w:rsidRPr="006C2EFE" w14:paraId="42A631B6" w14:textId="77777777" w:rsidTr="006C2EFE">
        <w:tc>
          <w:tcPr>
            <w:tcW w:w="3426" w:type="dxa"/>
          </w:tcPr>
          <w:p w14:paraId="049C6959" w14:textId="77777777"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737088" behindDoc="1" locked="0" layoutInCell="1" allowOverlap="1" wp14:anchorId="7CCDFD70" wp14:editId="0580A83A">
                  <wp:simplePos x="0" y="0"/>
                  <wp:positionH relativeFrom="margin">
                    <wp:posOffset>71210</wp:posOffset>
                  </wp:positionH>
                  <wp:positionV relativeFrom="paragraph">
                    <wp:posOffset>158569</wp:posOffset>
                  </wp:positionV>
                  <wp:extent cx="1901952" cy="2066544"/>
                  <wp:effectExtent l="0" t="0" r="3175" b="0"/>
                  <wp:wrapTight wrapText="bothSides">
                    <wp:wrapPolygon edited="0">
                      <wp:start x="0" y="0"/>
                      <wp:lineTo x="0" y="21308"/>
                      <wp:lineTo x="21420" y="21308"/>
                      <wp:lineTo x="21420" y="0"/>
                      <wp:lineTo x="0" y="0"/>
                    </wp:wrapPolygon>
                  </wp:wrapTight>
                  <wp:docPr id="1516629893" name="Picture 151662989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23789" name="Picture 1" descr="A picture containing person,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1952" cy="2066544"/>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7F823E8A" w14:textId="77777777" w:rsidR="006C2EFE" w:rsidRPr="006C2EFE" w:rsidRDefault="006C2EFE" w:rsidP="006C2EFE">
            <w:pPr>
              <w:rPr>
                <w:rFonts w:cstheme="minorHAnsi"/>
                <w:sz w:val="24"/>
                <w:szCs w:val="24"/>
              </w:rPr>
            </w:pPr>
            <w:r w:rsidRPr="006C2EFE">
              <w:rPr>
                <w:rFonts w:cstheme="minorHAnsi"/>
                <w:b/>
                <w:bCs/>
                <w:sz w:val="24"/>
                <w:szCs w:val="24"/>
              </w:rPr>
              <w:t xml:space="preserve">Betsey Tilson- </w:t>
            </w:r>
            <w:r w:rsidRPr="006C2EFE">
              <w:rPr>
                <w:rFonts w:cstheme="minorHAnsi"/>
                <w:sz w:val="24"/>
                <w:szCs w:val="24"/>
              </w:rPr>
              <w:t>Dr. Elizabeth Cuervo Tilson serves North Carolina as the State Health Director and the Chief Medical Officer for the Department of Health and Human Services. In this role, she promotes public health and prevention activities, as well as provides guidance and oversight on a variety of cross-departmental issues, including the </w:t>
            </w:r>
            <w:hyperlink r:id="rId7" w:history="1">
              <w:r w:rsidRPr="006C2EFE">
                <w:rPr>
                  <w:rStyle w:val="Hyperlink"/>
                  <w:rFonts w:cstheme="minorHAnsi"/>
                  <w:sz w:val="24"/>
                  <w:szCs w:val="24"/>
                </w:rPr>
                <w:t>opioid epidemic</w:t>
              </w:r>
            </w:hyperlink>
            <w:r w:rsidRPr="006C2EFE">
              <w:rPr>
                <w:rFonts w:cstheme="minorHAnsi"/>
                <w:sz w:val="24"/>
                <w:szCs w:val="24"/>
              </w:rPr>
              <w:t>, </w:t>
            </w:r>
            <w:hyperlink r:id="rId8" w:history="1">
              <w:r w:rsidRPr="006C2EFE">
                <w:rPr>
                  <w:rStyle w:val="Hyperlink"/>
                  <w:rFonts w:cstheme="minorHAnsi"/>
                  <w:sz w:val="24"/>
                  <w:szCs w:val="24"/>
                </w:rPr>
                <w:t>early childhood</w:t>
              </w:r>
            </w:hyperlink>
            <w:r w:rsidRPr="006C2EFE">
              <w:rPr>
                <w:rFonts w:cstheme="minorHAnsi"/>
                <w:sz w:val="24"/>
                <w:szCs w:val="24"/>
              </w:rPr>
              <w:t>, </w:t>
            </w:r>
            <w:hyperlink r:id="rId9" w:history="1">
              <w:r w:rsidRPr="006C2EFE">
                <w:rPr>
                  <w:rStyle w:val="Hyperlink"/>
                  <w:rFonts w:cstheme="minorHAnsi"/>
                  <w:sz w:val="24"/>
                  <w:szCs w:val="24"/>
                </w:rPr>
                <w:t>Medicaid Transformation</w:t>
              </w:r>
            </w:hyperlink>
            <w:r w:rsidRPr="006C2EFE">
              <w:rPr>
                <w:rFonts w:cstheme="minorHAnsi"/>
                <w:sz w:val="24"/>
                <w:szCs w:val="24"/>
              </w:rPr>
              <w:t>, </w:t>
            </w:r>
            <w:hyperlink r:id="rId10" w:history="1">
              <w:r w:rsidRPr="006C2EFE">
                <w:rPr>
                  <w:rStyle w:val="Hyperlink"/>
                  <w:rFonts w:cstheme="minorHAnsi"/>
                  <w:sz w:val="24"/>
                  <w:szCs w:val="24"/>
                </w:rPr>
                <w:t>Healthy Opportunities</w:t>
              </w:r>
            </w:hyperlink>
            <w:r w:rsidRPr="006C2EFE">
              <w:rPr>
                <w:rStyle w:val="Hyperlink"/>
                <w:rFonts w:cstheme="minorHAnsi"/>
                <w:sz w:val="24"/>
                <w:szCs w:val="24"/>
              </w:rPr>
              <w:t xml:space="preserve"> and Firearm injury prevention</w:t>
            </w:r>
            <w:r w:rsidRPr="006C2EFE">
              <w:rPr>
                <w:rFonts w:cstheme="minorHAnsi"/>
                <w:sz w:val="24"/>
                <w:szCs w:val="24"/>
              </w:rPr>
              <w:t>. </w:t>
            </w:r>
            <w:r w:rsidRPr="006C2EFE">
              <w:rPr>
                <w:rStyle w:val="hgkelc"/>
                <w:rFonts w:cstheme="minorHAnsi"/>
                <w:sz w:val="24"/>
                <w:szCs w:val="24"/>
                <w:lang w:val="en"/>
              </w:rPr>
              <w:t xml:space="preserve">Dr. Tilson is a graduate of Dartmouth College (BA), Johns Hopkins University School of Medicine (MD), and the University of North Carolina – Chapel Hill (MPH). </w:t>
            </w:r>
          </w:p>
        </w:tc>
      </w:tr>
      <w:tr w:rsidR="006C2EFE" w:rsidRPr="006C2EFE" w14:paraId="2DD819C9" w14:textId="77777777" w:rsidTr="006C2EFE">
        <w:tc>
          <w:tcPr>
            <w:tcW w:w="3426" w:type="dxa"/>
          </w:tcPr>
          <w:p w14:paraId="0AA22A57" w14:textId="30481B9A"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704320" behindDoc="1" locked="0" layoutInCell="1" allowOverlap="1" wp14:anchorId="5957C207" wp14:editId="7114ECAB">
                  <wp:simplePos x="0" y="0"/>
                  <wp:positionH relativeFrom="column">
                    <wp:posOffset>10251</wp:posOffset>
                  </wp:positionH>
                  <wp:positionV relativeFrom="paragraph">
                    <wp:posOffset>70757</wp:posOffset>
                  </wp:positionV>
                  <wp:extent cx="2020824" cy="2112264"/>
                  <wp:effectExtent l="0" t="0" r="0" b="2540"/>
                  <wp:wrapTight wrapText="bothSides">
                    <wp:wrapPolygon edited="0">
                      <wp:start x="0" y="0"/>
                      <wp:lineTo x="0" y="21431"/>
                      <wp:lineTo x="21383" y="21431"/>
                      <wp:lineTo x="21383" y="0"/>
                      <wp:lineTo x="0" y="0"/>
                    </wp:wrapPolygon>
                  </wp:wrapTight>
                  <wp:docPr id="104372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21407" name=""/>
                          <pic:cNvPicPr/>
                        </pic:nvPicPr>
                        <pic:blipFill>
                          <a:blip r:embed="rId11">
                            <a:extLst>
                              <a:ext uri="{28A0092B-C50C-407E-A947-70E740481C1C}">
                                <a14:useLocalDpi xmlns:a14="http://schemas.microsoft.com/office/drawing/2010/main" val="0"/>
                              </a:ext>
                            </a:extLst>
                          </a:blip>
                          <a:stretch>
                            <a:fillRect/>
                          </a:stretch>
                        </pic:blipFill>
                        <pic:spPr>
                          <a:xfrm>
                            <a:off x="0" y="0"/>
                            <a:ext cx="2020824" cy="2112264"/>
                          </a:xfrm>
                          <a:prstGeom prst="rect">
                            <a:avLst/>
                          </a:prstGeom>
                        </pic:spPr>
                      </pic:pic>
                    </a:graphicData>
                  </a:graphic>
                </wp:anchor>
              </w:drawing>
            </w:r>
          </w:p>
        </w:tc>
        <w:tc>
          <w:tcPr>
            <w:tcW w:w="5924" w:type="dxa"/>
          </w:tcPr>
          <w:p w14:paraId="0A3EFF62" w14:textId="6B4EDF2F" w:rsidR="006C2EFE" w:rsidRPr="006C2EFE" w:rsidRDefault="006C2EFE" w:rsidP="006C2EFE">
            <w:pPr>
              <w:rPr>
                <w:rFonts w:cstheme="minorHAnsi"/>
                <w:b/>
                <w:bCs/>
                <w:sz w:val="24"/>
                <w:szCs w:val="24"/>
              </w:rPr>
            </w:pPr>
            <w:r w:rsidRPr="006C2EFE">
              <w:rPr>
                <w:rFonts w:cstheme="minorHAnsi"/>
                <w:b/>
                <w:bCs/>
                <w:sz w:val="24"/>
                <w:szCs w:val="24"/>
              </w:rPr>
              <w:t xml:space="preserve">Kody </w:t>
            </w:r>
            <w:r w:rsidRPr="006C2EFE">
              <w:rPr>
                <w:rFonts w:cstheme="minorHAnsi"/>
                <w:b/>
                <w:bCs/>
                <w:color w:val="464343"/>
                <w:sz w:val="24"/>
                <w:szCs w:val="24"/>
                <w:shd w:val="clear" w:color="auto" w:fill="FFFFFF"/>
              </w:rPr>
              <w:t>Kinsley</w:t>
            </w:r>
            <w:r w:rsidRPr="006C2EFE">
              <w:rPr>
                <w:rFonts w:cstheme="minorHAnsi"/>
                <w:color w:val="464343"/>
                <w:sz w:val="24"/>
                <w:szCs w:val="24"/>
                <w:shd w:val="clear" w:color="auto" w:fill="FFFFFF"/>
              </w:rPr>
              <w:t xml:space="preserve">- </w:t>
            </w:r>
            <w:r w:rsidRPr="006C2EFE">
              <w:rPr>
                <w:rFonts w:cstheme="minorHAnsi"/>
                <w:color w:val="212529"/>
                <w:sz w:val="24"/>
                <w:szCs w:val="24"/>
              </w:rPr>
              <w:t>Kody H. Kinsley serves as Secretary of the NC Department of Health and Human Services; appointed to the cabinet position by Governor Roy Cooper. Secretary Kinsley believes his responsibilities fall into two buckets: Keeping the state well-prepared for the ongoing COVID-19 pandemic; and ensuring the residents of North Carolina recover even stronger. To do this, Secretary Kinsley has identified three priority areas of focus: Behavioral Health &amp; Resilience, Child &amp; Family Wellbeing, and Strong &amp; Inclusive Workforce. As part of these areas, violence prevention is critical.</w:t>
            </w:r>
          </w:p>
        </w:tc>
      </w:tr>
      <w:tr w:rsidR="006C2EFE" w:rsidRPr="006C2EFE" w14:paraId="58539739" w14:textId="77777777" w:rsidTr="006C2EFE">
        <w:tc>
          <w:tcPr>
            <w:tcW w:w="3426" w:type="dxa"/>
          </w:tcPr>
          <w:p w14:paraId="6A032B68" w14:textId="267DFCFE" w:rsidR="006C2EFE" w:rsidRPr="006C2EFE" w:rsidRDefault="006C2EFE" w:rsidP="006C2EFE">
            <w:pPr>
              <w:rPr>
                <w:rFonts w:cstheme="minorHAnsi"/>
                <w:b/>
                <w:bCs/>
                <w:sz w:val="24"/>
                <w:szCs w:val="24"/>
              </w:rPr>
            </w:pPr>
            <w:bookmarkStart w:id="19" w:name="_Hlk140122654"/>
            <w:r w:rsidRPr="006C2EFE">
              <w:rPr>
                <w:rFonts w:cstheme="minorHAnsi"/>
                <w:noProof/>
                <w:sz w:val="24"/>
                <w:szCs w:val="24"/>
              </w:rPr>
              <w:lastRenderedPageBreak/>
              <w:drawing>
                <wp:anchor distT="0" distB="0" distL="114300" distR="114300" simplePos="0" relativeHeight="251681792" behindDoc="1" locked="0" layoutInCell="1" allowOverlap="1" wp14:anchorId="4A5F63D4" wp14:editId="28BFC659">
                  <wp:simplePos x="0" y="0"/>
                  <wp:positionH relativeFrom="margin">
                    <wp:posOffset>21087</wp:posOffset>
                  </wp:positionH>
                  <wp:positionV relativeFrom="paragraph">
                    <wp:posOffset>188595</wp:posOffset>
                  </wp:positionV>
                  <wp:extent cx="1865376" cy="1847088"/>
                  <wp:effectExtent l="0" t="0" r="1905" b="1270"/>
                  <wp:wrapTight wrapText="bothSides">
                    <wp:wrapPolygon edited="0">
                      <wp:start x="0" y="0"/>
                      <wp:lineTo x="0" y="21392"/>
                      <wp:lineTo x="21401" y="21392"/>
                      <wp:lineTo x="21401" y="0"/>
                      <wp:lineTo x="0" y="0"/>
                    </wp:wrapPolygon>
                  </wp:wrapTight>
                  <wp:docPr id="1600478223" name="Picture 160047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5813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5376" cy="1847088"/>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16A5239A" w14:textId="36886609" w:rsidR="006C2EFE" w:rsidRPr="006C2EFE" w:rsidRDefault="006C2EFE" w:rsidP="006C2EFE">
            <w:pPr>
              <w:rPr>
                <w:rFonts w:cstheme="minorHAnsi"/>
                <w:b/>
                <w:bCs/>
                <w:sz w:val="24"/>
                <w:szCs w:val="24"/>
              </w:rPr>
            </w:pPr>
            <w:r w:rsidRPr="006C2EFE">
              <w:rPr>
                <w:rFonts w:cstheme="minorHAnsi"/>
                <w:b/>
                <w:bCs/>
                <w:sz w:val="24"/>
                <w:szCs w:val="24"/>
              </w:rPr>
              <w:t>Arthur Kellermann</w:t>
            </w:r>
            <w:r w:rsidRPr="006C2EFE">
              <w:rPr>
                <w:rFonts w:cstheme="minorHAnsi"/>
                <w:sz w:val="24"/>
                <w:szCs w:val="24"/>
              </w:rPr>
              <w:t>- Dr. Art Kellermann is known for his research on the epidemiology of firearm-related injuries and deaths, which he interpreted not as random, unavoidable acts but as preventable public-health priorities. Kellermann's findings have been supported by a large body of peer-reviewed research that has shown that rather than conferring protection, keeping guns in the home is linked with higher rates of homicides, suicides and violence. In Atlanta, Kellermann and his Emory’s Center for Injury Control colleagues partnered with local, state and federal law enforcement and prosecutors to strategically deter or interrupt the illegal acquisition, carrying and use of firearms by juveniles and adult felons.</w:t>
            </w:r>
          </w:p>
        </w:tc>
      </w:tr>
      <w:bookmarkEnd w:id="19"/>
      <w:tr w:rsidR="006C2EFE" w:rsidRPr="006C2EFE" w14:paraId="370D375F" w14:textId="77777777" w:rsidTr="006C2EFE">
        <w:tc>
          <w:tcPr>
            <w:tcW w:w="3426" w:type="dxa"/>
          </w:tcPr>
          <w:p w14:paraId="57CE03E3" w14:textId="652A075D" w:rsidR="006C2EFE" w:rsidRPr="006C2EFE" w:rsidRDefault="006C2EFE" w:rsidP="006C2EFE">
            <w:pPr>
              <w:rPr>
                <w:rFonts w:cstheme="minorHAnsi"/>
                <w:b/>
                <w:bCs/>
                <w:sz w:val="24"/>
                <w:szCs w:val="24"/>
              </w:rPr>
            </w:pPr>
          </w:p>
        </w:tc>
        <w:tc>
          <w:tcPr>
            <w:tcW w:w="5924" w:type="dxa"/>
          </w:tcPr>
          <w:p w14:paraId="1577FC0D" w14:textId="0E7E7688" w:rsidR="006C2EFE" w:rsidRPr="006C2EFE" w:rsidRDefault="006C2EFE" w:rsidP="006C2EFE">
            <w:pPr>
              <w:spacing w:after="0"/>
              <w:rPr>
                <w:rFonts w:eastAsia="Times New Roman" w:cstheme="minorHAnsi"/>
                <w:color w:val="373737"/>
                <w:sz w:val="24"/>
                <w:szCs w:val="24"/>
              </w:rPr>
            </w:pPr>
            <w:r w:rsidRPr="006C2EFE">
              <w:rPr>
                <w:rFonts w:cstheme="minorHAnsi"/>
                <w:b/>
                <w:bCs/>
                <w:sz w:val="24"/>
                <w:szCs w:val="24"/>
              </w:rPr>
              <w:t xml:space="preserve">Alex Crosby- </w:t>
            </w:r>
            <w:r w:rsidRPr="006C2EFE">
              <w:rPr>
                <w:rFonts w:cstheme="minorHAnsi"/>
                <w:sz w:val="24"/>
                <w:szCs w:val="24"/>
              </w:rPr>
              <w:t>Dr. Alex E. Crosby graduated with a BA from Fisk University, an MD from Howard University, and an MPH from Emory University's School of Public Health. He worked at the Centers for Disease Control and Prevention for 30 years and responded to public health emergencies addressing suicide clusters, civil unrest, school-associated violence, sniper attacks and firearm-related injuries. His work focuses on the prevention of suicidal behavior, child maltreatment, intimate partner violence, interpersonal violence among adolescents, and assault injuries among minorities. He serves as a professor at the Morehouse School of Medicine.</w:t>
            </w:r>
          </w:p>
        </w:tc>
      </w:tr>
      <w:tr w:rsidR="006C2EFE" w:rsidRPr="006C2EFE" w14:paraId="1AADCAA3" w14:textId="77777777" w:rsidTr="006C2EFE">
        <w:tc>
          <w:tcPr>
            <w:tcW w:w="3426" w:type="dxa"/>
          </w:tcPr>
          <w:p w14:paraId="6041AC96" w14:textId="1FDA1C1B" w:rsidR="006C2EFE" w:rsidRPr="006C2EFE" w:rsidRDefault="006C2EFE" w:rsidP="006C2EFE">
            <w:pPr>
              <w:rPr>
                <w:rFonts w:cstheme="minorHAnsi"/>
                <w:b/>
                <w:bCs/>
                <w:sz w:val="24"/>
                <w:szCs w:val="24"/>
              </w:rPr>
            </w:pPr>
            <w:bookmarkStart w:id="20" w:name="_Hlk140122307"/>
            <w:r w:rsidRPr="006C2EFE">
              <w:rPr>
                <w:rFonts w:cstheme="minorHAnsi"/>
                <w:noProof/>
                <w:sz w:val="24"/>
                <w:szCs w:val="24"/>
              </w:rPr>
              <w:drawing>
                <wp:anchor distT="0" distB="0" distL="114300" distR="114300" simplePos="0" relativeHeight="251677696" behindDoc="1" locked="0" layoutInCell="1" allowOverlap="1" wp14:anchorId="0D74F5B4" wp14:editId="384C69DF">
                  <wp:simplePos x="0" y="0"/>
                  <wp:positionH relativeFrom="column">
                    <wp:posOffset>-6350</wp:posOffset>
                  </wp:positionH>
                  <wp:positionV relativeFrom="paragraph">
                    <wp:posOffset>207645</wp:posOffset>
                  </wp:positionV>
                  <wp:extent cx="1892808" cy="2048256"/>
                  <wp:effectExtent l="0" t="0" r="0" b="0"/>
                  <wp:wrapTight wrapText="bothSides">
                    <wp:wrapPolygon edited="0">
                      <wp:start x="0" y="0"/>
                      <wp:lineTo x="0" y="21299"/>
                      <wp:lineTo x="21310" y="21299"/>
                      <wp:lineTo x="21310" y="0"/>
                      <wp:lineTo x="0" y="0"/>
                    </wp:wrapPolygon>
                  </wp:wrapTight>
                  <wp:docPr id="55674926" name="Picture 5567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94885" name=""/>
                          <pic:cNvPicPr/>
                        </pic:nvPicPr>
                        <pic:blipFill>
                          <a:blip r:embed="rId13">
                            <a:extLst>
                              <a:ext uri="{28A0092B-C50C-407E-A947-70E740481C1C}">
                                <a14:useLocalDpi xmlns:a14="http://schemas.microsoft.com/office/drawing/2010/main" val="0"/>
                              </a:ext>
                            </a:extLst>
                          </a:blip>
                          <a:stretch>
                            <a:fillRect/>
                          </a:stretch>
                        </pic:blipFill>
                        <pic:spPr>
                          <a:xfrm>
                            <a:off x="0" y="0"/>
                            <a:ext cx="1892808" cy="2048256"/>
                          </a:xfrm>
                          <a:prstGeom prst="rect">
                            <a:avLst/>
                          </a:prstGeom>
                        </pic:spPr>
                      </pic:pic>
                    </a:graphicData>
                  </a:graphic>
                </wp:anchor>
              </w:drawing>
            </w:r>
          </w:p>
        </w:tc>
        <w:tc>
          <w:tcPr>
            <w:tcW w:w="5924" w:type="dxa"/>
          </w:tcPr>
          <w:p w14:paraId="5286DBDF" w14:textId="27D11268" w:rsidR="006C2EFE" w:rsidRPr="006C2EFE" w:rsidRDefault="006C2EFE" w:rsidP="006C2EFE">
            <w:pPr>
              <w:rPr>
                <w:rFonts w:cstheme="minorHAnsi"/>
                <w:b/>
                <w:bCs/>
                <w:sz w:val="24"/>
                <w:szCs w:val="24"/>
              </w:rPr>
            </w:pPr>
            <w:r w:rsidRPr="006C2EFE">
              <w:rPr>
                <w:rFonts w:cstheme="minorHAnsi"/>
                <w:b/>
                <w:bCs/>
                <w:sz w:val="24"/>
                <w:szCs w:val="24"/>
              </w:rPr>
              <w:t xml:space="preserve">Duren Banks- </w:t>
            </w:r>
            <w:r w:rsidRPr="006C2EFE">
              <w:rPr>
                <w:rFonts w:cstheme="minorHAnsi"/>
                <w:sz w:val="24"/>
                <w:szCs w:val="24"/>
              </w:rPr>
              <w:t>Duren is the Senior Vice President for the Justice Practice Area at RTI International, which examines and advances strategies to support more just, safe, and resilient communities. She also leads the RTI Center for Evidence-based Strategies to Reduce Firearm Violence, which links experts across RTI in justice, health, education, and community engagement with local and national stakeholders focused on reducing firearm violence. Dr. Banks’ research has also examined issues related to school safety, multidisciplinary approaches to advance public safety, criminal case processing, and interactions between law enforcement the communities that they serve.  Prior to joining RTI, she was a unit chief at the Bureau of Justice Statistics, USDOJ.</w:t>
            </w:r>
          </w:p>
        </w:tc>
      </w:tr>
      <w:bookmarkEnd w:id="20"/>
      <w:tr w:rsidR="006C2EFE" w:rsidRPr="006C2EFE" w14:paraId="0612E57B" w14:textId="77777777" w:rsidTr="006C2EFE">
        <w:tc>
          <w:tcPr>
            <w:tcW w:w="3426" w:type="dxa"/>
          </w:tcPr>
          <w:p w14:paraId="3C2C7D94" w14:textId="60C1A69A" w:rsidR="006C2EFE" w:rsidRPr="006C2EFE" w:rsidRDefault="006C2EFE" w:rsidP="006C2EFE">
            <w:pPr>
              <w:rPr>
                <w:rFonts w:cstheme="minorHAnsi"/>
                <w:noProof/>
                <w:sz w:val="24"/>
                <w:szCs w:val="24"/>
              </w:rPr>
            </w:pPr>
            <w:r w:rsidRPr="006C2EFE">
              <w:rPr>
                <w:rFonts w:cstheme="minorHAnsi"/>
                <w:noProof/>
                <w:sz w:val="24"/>
                <w:szCs w:val="24"/>
              </w:rPr>
              <w:lastRenderedPageBreak/>
              <w:drawing>
                <wp:anchor distT="0" distB="0" distL="114300" distR="114300" simplePos="0" relativeHeight="251724800" behindDoc="1" locked="0" layoutInCell="1" allowOverlap="1" wp14:anchorId="00214D19" wp14:editId="50C1E6FA">
                  <wp:simplePos x="0" y="0"/>
                  <wp:positionH relativeFrom="column">
                    <wp:posOffset>83820</wp:posOffset>
                  </wp:positionH>
                  <wp:positionV relativeFrom="paragraph">
                    <wp:posOffset>106680</wp:posOffset>
                  </wp:positionV>
                  <wp:extent cx="1892808" cy="2450592"/>
                  <wp:effectExtent l="0" t="0" r="0" b="0"/>
                  <wp:wrapTight wrapText="bothSides">
                    <wp:wrapPolygon edited="0">
                      <wp:start x="0" y="0"/>
                      <wp:lineTo x="0" y="21494"/>
                      <wp:lineTo x="21310" y="21494"/>
                      <wp:lineTo x="21310" y="0"/>
                      <wp:lineTo x="0" y="0"/>
                    </wp:wrapPolygon>
                  </wp:wrapTight>
                  <wp:docPr id="151897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7296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808" cy="2450592"/>
                          </a:xfrm>
                          <a:prstGeom prst="rect">
                            <a:avLst/>
                          </a:prstGeom>
                        </pic:spPr>
                      </pic:pic>
                    </a:graphicData>
                  </a:graphic>
                </wp:anchor>
              </w:drawing>
            </w:r>
          </w:p>
        </w:tc>
        <w:tc>
          <w:tcPr>
            <w:tcW w:w="5924" w:type="dxa"/>
          </w:tcPr>
          <w:p w14:paraId="11DA7DA5" w14:textId="44FD88CF" w:rsidR="006C2EFE" w:rsidRPr="006C2EFE" w:rsidRDefault="006C2EFE" w:rsidP="006C2EFE">
            <w:pPr>
              <w:pStyle w:val="Default"/>
              <w:spacing w:line="276" w:lineRule="auto"/>
              <w:rPr>
                <w:rFonts w:asciiTheme="minorHAnsi" w:hAnsiTheme="minorHAnsi" w:cstheme="minorHAnsi"/>
                <w:shd w:val="clear" w:color="auto" w:fill="FFFFFF"/>
              </w:rPr>
            </w:pPr>
            <w:r w:rsidRPr="006C2EFE">
              <w:rPr>
                <w:rFonts w:asciiTheme="minorHAnsi" w:hAnsiTheme="minorHAnsi" w:cstheme="minorHAnsi"/>
                <w:b/>
                <w:bCs/>
                <w:shd w:val="clear" w:color="auto" w:fill="FFFFFF"/>
              </w:rPr>
              <w:t xml:space="preserve">Tracie Campbell- </w:t>
            </w:r>
            <w:r w:rsidRPr="006C2EFE">
              <w:rPr>
                <w:rFonts w:asciiTheme="minorHAnsi" w:hAnsiTheme="minorHAnsi" w:cstheme="minorHAnsi"/>
              </w:rPr>
              <w:t xml:space="preserve">Tracie Campbell is the Senior Health Manager for the Office of Violence Prevention with Mecklenburg County Public Health. She is responsible for promoting Public Health strategies to reduce violence throughout Mecklenburg County to include the development, implementation, and evaluation of </w:t>
            </w:r>
            <w:r w:rsidRPr="006C2EFE">
              <w:rPr>
                <w:rFonts w:asciiTheme="minorHAnsi" w:hAnsiTheme="minorHAnsi" w:cstheme="minorHAnsi"/>
                <w:i/>
                <w:iCs/>
              </w:rPr>
              <w:t>The Way Forward</w:t>
            </w:r>
            <w:r w:rsidRPr="006C2EFE">
              <w:rPr>
                <w:rFonts w:asciiTheme="minorHAnsi" w:hAnsiTheme="minorHAnsi" w:cstheme="minorHAnsi"/>
              </w:rPr>
              <w:t>, Mecklenburg County Community Violence Strategic Plan. Previously, Tracie was employed with Atrium Health’s Carolinas Medical Center as the Injury &amp; Violence Prevention Program Coordinator (Pediatric Trauma). She conducted bedside interventions with victims of violence and coordinated wrap around services to reduce risk and recidivism. It was in this position that Tracie recognized her passion for Violence Prevention.</w:t>
            </w:r>
          </w:p>
        </w:tc>
      </w:tr>
      <w:tr w:rsidR="006C2EFE" w:rsidRPr="006C2EFE" w14:paraId="6E3C7BAA" w14:textId="77777777" w:rsidTr="006C2EFE">
        <w:tc>
          <w:tcPr>
            <w:tcW w:w="3426" w:type="dxa"/>
          </w:tcPr>
          <w:p w14:paraId="4E52D9C9" w14:textId="2C965BFC" w:rsidR="006C2EFE" w:rsidRPr="006C2EFE" w:rsidRDefault="006C2EFE" w:rsidP="006C2EFE">
            <w:pPr>
              <w:rPr>
                <w:rFonts w:cstheme="minorHAnsi"/>
                <w:b/>
                <w:bCs/>
                <w:sz w:val="24"/>
                <w:szCs w:val="24"/>
              </w:rPr>
            </w:pPr>
            <w:bookmarkStart w:id="21" w:name="_Hlk140070789"/>
            <w:r w:rsidRPr="006C2EFE">
              <w:rPr>
                <w:rFonts w:cstheme="minorHAnsi"/>
                <w:noProof/>
                <w:sz w:val="24"/>
                <w:szCs w:val="24"/>
              </w:rPr>
              <w:drawing>
                <wp:anchor distT="0" distB="0" distL="114300" distR="114300" simplePos="0" relativeHeight="251708416" behindDoc="1" locked="0" layoutInCell="1" allowOverlap="1" wp14:anchorId="1F538F64" wp14:editId="09358CE0">
                  <wp:simplePos x="0" y="0"/>
                  <wp:positionH relativeFrom="column">
                    <wp:posOffset>75565</wp:posOffset>
                  </wp:positionH>
                  <wp:positionV relativeFrom="paragraph">
                    <wp:posOffset>84183</wp:posOffset>
                  </wp:positionV>
                  <wp:extent cx="1892808" cy="2139696"/>
                  <wp:effectExtent l="0" t="0" r="0" b="0"/>
                  <wp:wrapTight wrapText="bothSides">
                    <wp:wrapPolygon edited="0">
                      <wp:start x="0" y="0"/>
                      <wp:lineTo x="0" y="21350"/>
                      <wp:lineTo x="21310" y="21350"/>
                      <wp:lineTo x="21310" y="0"/>
                      <wp:lineTo x="0" y="0"/>
                    </wp:wrapPolygon>
                  </wp:wrapTight>
                  <wp:docPr id="61586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6945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2808" cy="2139696"/>
                          </a:xfrm>
                          <a:prstGeom prst="rect">
                            <a:avLst/>
                          </a:prstGeom>
                        </pic:spPr>
                      </pic:pic>
                    </a:graphicData>
                  </a:graphic>
                </wp:anchor>
              </w:drawing>
            </w:r>
          </w:p>
        </w:tc>
        <w:tc>
          <w:tcPr>
            <w:tcW w:w="5924" w:type="dxa"/>
          </w:tcPr>
          <w:p w14:paraId="5B79E469" w14:textId="38B67220" w:rsidR="006C2EFE" w:rsidRPr="006C2EFE" w:rsidRDefault="006C2EFE" w:rsidP="006C2EFE">
            <w:pPr>
              <w:rPr>
                <w:rFonts w:cstheme="minorHAnsi"/>
                <w:b/>
                <w:bCs/>
                <w:sz w:val="24"/>
                <w:szCs w:val="24"/>
              </w:rPr>
            </w:pPr>
            <w:r w:rsidRPr="006C2EFE">
              <w:rPr>
                <w:rFonts w:cstheme="minorHAnsi"/>
                <w:b/>
                <w:bCs/>
                <w:color w:val="000000"/>
                <w:sz w:val="24"/>
                <w:szCs w:val="24"/>
                <w:shd w:val="clear" w:color="auto" w:fill="FFFFFF"/>
              </w:rPr>
              <w:t xml:space="preserve">Becky Ceartas- </w:t>
            </w:r>
            <w:r w:rsidRPr="006C2EFE">
              <w:rPr>
                <w:rFonts w:cstheme="minorHAnsi"/>
                <w:sz w:val="24"/>
                <w:szCs w:val="24"/>
              </w:rPr>
              <w:t>Becky Ceartas is the Executive Director of North Carolinians Against Gun Violence (NCGV) and has been leading the organization since 2014. She has 23 years of experience with local, state and national non-profits. She feels very fortunate to work with NCGV volunteers and supporters to fulfill NCGV’s mission, which is to make NC safe from gun violence through educating the public about preventing gun violence, enforcing current laws, and enacting needed new laws. Becky has been Advisory Board member of NC-VDRS and NC-FASTER Partner Group.</w:t>
            </w:r>
          </w:p>
        </w:tc>
      </w:tr>
      <w:bookmarkEnd w:id="21"/>
      <w:tr w:rsidR="006C2EFE" w:rsidRPr="006C2EFE" w14:paraId="653BDD1D" w14:textId="77777777" w:rsidTr="006C2EFE">
        <w:tc>
          <w:tcPr>
            <w:tcW w:w="3426" w:type="dxa"/>
          </w:tcPr>
          <w:p w14:paraId="21611BB3" w14:textId="261E567A"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710464" behindDoc="1" locked="0" layoutInCell="1" allowOverlap="1" wp14:anchorId="74E85ECF" wp14:editId="61405EF7">
                  <wp:simplePos x="0" y="0"/>
                  <wp:positionH relativeFrom="column">
                    <wp:posOffset>75565</wp:posOffset>
                  </wp:positionH>
                  <wp:positionV relativeFrom="paragraph">
                    <wp:posOffset>43542</wp:posOffset>
                  </wp:positionV>
                  <wp:extent cx="1892808" cy="2011680"/>
                  <wp:effectExtent l="0" t="0" r="0" b="7620"/>
                  <wp:wrapTight wrapText="bothSides">
                    <wp:wrapPolygon edited="0">
                      <wp:start x="0" y="0"/>
                      <wp:lineTo x="0" y="21477"/>
                      <wp:lineTo x="21310" y="21477"/>
                      <wp:lineTo x="21310" y="0"/>
                      <wp:lineTo x="0" y="0"/>
                    </wp:wrapPolygon>
                  </wp:wrapTight>
                  <wp:docPr id="23697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990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808" cy="2011680"/>
                          </a:xfrm>
                          <a:prstGeom prst="rect">
                            <a:avLst/>
                          </a:prstGeom>
                        </pic:spPr>
                      </pic:pic>
                    </a:graphicData>
                  </a:graphic>
                </wp:anchor>
              </w:drawing>
            </w:r>
          </w:p>
        </w:tc>
        <w:tc>
          <w:tcPr>
            <w:tcW w:w="5924" w:type="dxa"/>
          </w:tcPr>
          <w:p w14:paraId="25706E15" w14:textId="026B350F" w:rsidR="006C2EFE" w:rsidRPr="006C2EFE" w:rsidRDefault="006C2EFE" w:rsidP="006C2EFE">
            <w:pPr>
              <w:rPr>
                <w:rFonts w:cstheme="minorHAnsi"/>
                <w:b/>
                <w:bCs/>
                <w:sz w:val="24"/>
                <w:szCs w:val="24"/>
              </w:rPr>
            </w:pPr>
            <w:r w:rsidRPr="006C2EFE">
              <w:rPr>
                <w:rFonts w:cstheme="minorHAnsi"/>
                <w:b/>
                <w:bCs/>
                <w:sz w:val="24"/>
                <w:szCs w:val="24"/>
              </w:rPr>
              <w:t>Josie Caves Sivaraman-</w:t>
            </w:r>
            <w:r w:rsidRPr="006C2EFE">
              <w:rPr>
                <w:rFonts w:cstheme="minorHAnsi"/>
                <w:sz w:val="24"/>
                <w:szCs w:val="24"/>
              </w:rPr>
              <w:t xml:space="preserve"> Josie Caves Sivaraman, a research public health analyst in the Violence and Resilience Program, is deeply interested in modifiable risk and protective factors for firearm violence, particularly among vulnerable populations. With her background in nursing, Josie is uniquely qualified to ask research questions surrounding health care/policy and violence prevention.</w:t>
            </w:r>
          </w:p>
        </w:tc>
      </w:tr>
      <w:tr w:rsidR="006C2EFE" w:rsidRPr="006C2EFE" w14:paraId="2F7436F2" w14:textId="77777777" w:rsidTr="006C2EFE">
        <w:tc>
          <w:tcPr>
            <w:tcW w:w="3426" w:type="dxa"/>
          </w:tcPr>
          <w:p w14:paraId="21A1B52E" w14:textId="55642CA8" w:rsidR="006C2EFE" w:rsidRPr="006C2EFE" w:rsidRDefault="006C2EFE" w:rsidP="006C2EFE">
            <w:pPr>
              <w:rPr>
                <w:rFonts w:cstheme="minorHAnsi"/>
                <w:b/>
                <w:bCs/>
                <w:sz w:val="24"/>
                <w:szCs w:val="24"/>
              </w:rPr>
            </w:pPr>
            <w:r w:rsidRPr="006C2EFE">
              <w:rPr>
                <w:rFonts w:cstheme="minorHAnsi"/>
                <w:noProof/>
                <w:sz w:val="24"/>
                <w:szCs w:val="24"/>
              </w:rPr>
              <w:lastRenderedPageBreak/>
              <w:drawing>
                <wp:anchor distT="0" distB="0" distL="114300" distR="114300" simplePos="0" relativeHeight="251712512" behindDoc="1" locked="0" layoutInCell="1" allowOverlap="1" wp14:anchorId="7F12039E" wp14:editId="12C2BE39">
                  <wp:simplePos x="0" y="0"/>
                  <wp:positionH relativeFrom="column">
                    <wp:posOffset>80373</wp:posOffset>
                  </wp:positionH>
                  <wp:positionV relativeFrom="paragraph">
                    <wp:posOffset>61776</wp:posOffset>
                  </wp:positionV>
                  <wp:extent cx="1892808" cy="2167128"/>
                  <wp:effectExtent l="0" t="0" r="0" b="5080"/>
                  <wp:wrapTight wrapText="bothSides">
                    <wp:wrapPolygon edited="0">
                      <wp:start x="0" y="0"/>
                      <wp:lineTo x="0" y="21461"/>
                      <wp:lineTo x="21310" y="21461"/>
                      <wp:lineTo x="21310" y="0"/>
                      <wp:lineTo x="0" y="0"/>
                    </wp:wrapPolygon>
                  </wp:wrapTight>
                  <wp:docPr id="63143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3410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2808" cy="2167128"/>
                          </a:xfrm>
                          <a:prstGeom prst="rect">
                            <a:avLst/>
                          </a:prstGeom>
                        </pic:spPr>
                      </pic:pic>
                    </a:graphicData>
                  </a:graphic>
                </wp:anchor>
              </w:drawing>
            </w:r>
          </w:p>
        </w:tc>
        <w:tc>
          <w:tcPr>
            <w:tcW w:w="5924" w:type="dxa"/>
          </w:tcPr>
          <w:p w14:paraId="53B059DC" w14:textId="3A58F82C" w:rsidR="006C2EFE" w:rsidRPr="006C2EFE" w:rsidRDefault="006C2EFE" w:rsidP="006C2EFE">
            <w:pPr>
              <w:rPr>
                <w:rFonts w:cstheme="minorHAnsi"/>
                <w:sz w:val="24"/>
                <w:szCs w:val="24"/>
              </w:rPr>
            </w:pPr>
            <w:r w:rsidRPr="006C2EFE">
              <w:rPr>
                <w:rFonts w:cstheme="minorHAnsi"/>
                <w:b/>
                <w:bCs/>
                <w:sz w:val="24"/>
                <w:szCs w:val="24"/>
              </w:rPr>
              <w:t xml:space="preserve">Abby </w:t>
            </w:r>
            <w:r w:rsidRPr="006C2EFE">
              <w:rPr>
                <w:rFonts w:eastAsia="Times New Roman" w:cstheme="minorHAnsi"/>
                <w:b/>
                <w:bCs/>
                <w:sz w:val="24"/>
                <w:szCs w:val="24"/>
              </w:rPr>
              <w:t>Coffey-</w:t>
            </w:r>
            <w:r w:rsidRPr="006C2EFE">
              <w:rPr>
                <w:rFonts w:cstheme="minorHAnsi"/>
                <w:sz w:val="24"/>
                <w:szCs w:val="24"/>
              </w:rPr>
              <w:t xml:space="preserve"> Abigail Coffey, MPH, CHES is the contract coordinator and evaluator in the NC Injury and Violence Prevention Branch. In this role, she oversees the contracting process for all the branch’s contracts and is the program evaluator for the comprehensive suicide prevention team.  She previously gained experience in applied epidemiology for behavioral health services in NC adult corrections, mental health program planning and implementation, and mental health research. Abigail has her BS and Master’s in Public Health. </w:t>
            </w:r>
          </w:p>
        </w:tc>
      </w:tr>
      <w:tr w:rsidR="006C2EFE" w:rsidRPr="006C2EFE" w14:paraId="60D70134" w14:textId="77777777" w:rsidTr="006C2EFE">
        <w:tc>
          <w:tcPr>
            <w:tcW w:w="3426" w:type="dxa"/>
          </w:tcPr>
          <w:p w14:paraId="186CBC94" w14:textId="47DCF7C2" w:rsidR="006C2EFE" w:rsidRPr="006C2EFE" w:rsidRDefault="006C2EFE" w:rsidP="006C2EFE">
            <w:pPr>
              <w:rPr>
                <w:rFonts w:cstheme="minorHAnsi"/>
                <w:b/>
                <w:bCs/>
                <w:sz w:val="24"/>
                <w:szCs w:val="24"/>
              </w:rPr>
            </w:pPr>
            <w:bookmarkStart w:id="22" w:name="_Hlk140070218"/>
            <w:r w:rsidRPr="006C2EFE">
              <w:rPr>
                <w:rFonts w:cstheme="minorHAnsi"/>
                <w:noProof/>
                <w:sz w:val="24"/>
                <w:szCs w:val="24"/>
              </w:rPr>
              <w:drawing>
                <wp:anchor distT="0" distB="0" distL="114300" distR="114300" simplePos="0" relativeHeight="251673600" behindDoc="1" locked="0" layoutInCell="1" allowOverlap="1" wp14:anchorId="0319A17A" wp14:editId="7DC40102">
                  <wp:simplePos x="0" y="0"/>
                  <wp:positionH relativeFrom="margin">
                    <wp:posOffset>12700</wp:posOffset>
                  </wp:positionH>
                  <wp:positionV relativeFrom="paragraph">
                    <wp:posOffset>116205</wp:posOffset>
                  </wp:positionV>
                  <wp:extent cx="1901825" cy="2084705"/>
                  <wp:effectExtent l="0" t="0" r="3175" b="0"/>
                  <wp:wrapTight wrapText="bothSides">
                    <wp:wrapPolygon edited="0">
                      <wp:start x="0" y="0"/>
                      <wp:lineTo x="0" y="21317"/>
                      <wp:lineTo x="21420" y="21317"/>
                      <wp:lineTo x="21420" y="0"/>
                      <wp:lineTo x="0" y="0"/>
                    </wp:wrapPolygon>
                  </wp:wrapTight>
                  <wp:docPr id="1512472646" name="Picture 1512472646" descr="A picture containing grass,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34080" name="Picture 1" descr="A picture containing grass, outdoor, person,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01825" cy="2084705"/>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1E8B4B5D" w14:textId="21D71AF1" w:rsidR="006C2EFE" w:rsidRPr="006C2EFE" w:rsidRDefault="006C2EFE" w:rsidP="006C2EFE">
            <w:pPr>
              <w:rPr>
                <w:rFonts w:cstheme="minorHAnsi"/>
                <w:b/>
                <w:bCs/>
                <w:sz w:val="24"/>
                <w:szCs w:val="24"/>
              </w:rPr>
            </w:pPr>
            <w:r w:rsidRPr="006C2EFE">
              <w:rPr>
                <w:rFonts w:cstheme="minorHAnsi"/>
                <w:b/>
                <w:bCs/>
                <w:sz w:val="24"/>
                <w:szCs w:val="24"/>
              </w:rPr>
              <w:t>Philip Cook</w:t>
            </w:r>
            <w:r w:rsidRPr="006C2EFE">
              <w:rPr>
                <w:rFonts w:cstheme="minorHAnsi"/>
                <w:sz w:val="24"/>
                <w:szCs w:val="24"/>
              </w:rPr>
              <w:t xml:space="preserve">- </w:t>
            </w:r>
            <w:r w:rsidRPr="006C2EFE">
              <w:rPr>
                <w:rFonts w:cstheme="minorHAnsi"/>
                <w:sz w:val="24"/>
                <w:szCs w:val="24"/>
                <w:shd w:val="clear" w:color="auto" w:fill="FFFFFF"/>
              </w:rPr>
              <w:t>Professor Emeritus of Public Policy and Economics at Duke University. He is one of the first social scientists to conduct research on gun violence prevention, and for that work was awarded the Stockholm Prize in Criminology in 2021.  Earlier he was elected to the National Academy of Medicine.  He is currently conducting research on policing gun violence in Durham, Chicago, and elsewhere, and his most recent book is a comprehensive treatment of that subject.  He has been an NC-VDRS Advisory Board member for many years.</w:t>
            </w:r>
          </w:p>
        </w:tc>
      </w:tr>
      <w:tr w:rsidR="006C2EFE" w:rsidRPr="006C2EFE" w14:paraId="0E7A62A8" w14:textId="77777777" w:rsidTr="006C2EFE">
        <w:tc>
          <w:tcPr>
            <w:tcW w:w="3426" w:type="dxa"/>
          </w:tcPr>
          <w:p w14:paraId="3356209A" w14:textId="542CDCD5" w:rsidR="006C2EFE" w:rsidRPr="006C2EFE" w:rsidRDefault="006C2EFE" w:rsidP="006C2EFE">
            <w:pPr>
              <w:rPr>
                <w:rFonts w:cstheme="minorHAnsi"/>
                <w:b/>
                <w:bCs/>
                <w:sz w:val="24"/>
                <w:szCs w:val="24"/>
              </w:rPr>
            </w:pPr>
            <w:bookmarkStart w:id="23" w:name="_Hlk140123119"/>
            <w:bookmarkEnd w:id="22"/>
            <w:r w:rsidRPr="006C2EFE">
              <w:rPr>
                <w:rFonts w:cstheme="minorHAnsi"/>
                <w:noProof/>
                <w:sz w:val="24"/>
                <w:szCs w:val="24"/>
              </w:rPr>
              <w:drawing>
                <wp:anchor distT="0" distB="0" distL="114300" distR="114300" simplePos="0" relativeHeight="251669504" behindDoc="1" locked="0" layoutInCell="1" allowOverlap="1" wp14:anchorId="5820B676" wp14:editId="4648B82C">
                  <wp:simplePos x="0" y="0"/>
                  <wp:positionH relativeFrom="column">
                    <wp:posOffset>12700</wp:posOffset>
                  </wp:positionH>
                  <wp:positionV relativeFrom="paragraph">
                    <wp:posOffset>129540</wp:posOffset>
                  </wp:positionV>
                  <wp:extent cx="1901952" cy="2249424"/>
                  <wp:effectExtent l="0" t="0" r="3175" b="0"/>
                  <wp:wrapTight wrapText="bothSides">
                    <wp:wrapPolygon edited="0">
                      <wp:start x="0" y="0"/>
                      <wp:lineTo x="0" y="21405"/>
                      <wp:lineTo x="21420" y="21405"/>
                      <wp:lineTo x="21420" y="0"/>
                      <wp:lineTo x="0" y="0"/>
                    </wp:wrapPolygon>
                  </wp:wrapTight>
                  <wp:docPr id="2123459465" name="Picture 212345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13012" name=""/>
                          <pic:cNvPicPr/>
                        </pic:nvPicPr>
                        <pic:blipFill>
                          <a:blip r:embed="rId19">
                            <a:extLst>
                              <a:ext uri="{28A0092B-C50C-407E-A947-70E740481C1C}">
                                <a14:useLocalDpi xmlns:a14="http://schemas.microsoft.com/office/drawing/2010/main" val="0"/>
                              </a:ext>
                            </a:extLst>
                          </a:blip>
                          <a:stretch>
                            <a:fillRect/>
                          </a:stretch>
                        </pic:blipFill>
                        <pic:spPr>
                          <a:xfrm>
                            <a:off x="0" y="0"/>
                            <a:ext cx="1901952" cy="2249424"/>
                          </a:xfrm>
                          <a:prstGeom prst="rect">
                            <a:avLst/>
                          </a:prstGeom>
                        </pic:spPr>
                      </pic:pic>
                    </a:graphicData>
                  </a:graphic>
                </wp:anchor>
              </w:drawing>
            </w:r>
          </w:p>
        </w:tc>
        <w:tc>
          <w:tcPr>
            <w:tcW w:w="5924" w:type="dxa"/>
          </w:tcPr>
          <w:p w14:paraId="0A2D7F54" w14:textId="47F4BAB7" w:rsidR="006C2EFE" w:rsidRPr="006C2EFE" w:rsidRDefault="006C2EFE" w:rsidP="006C2EFE">
            <w:pPr>
              <w:rPr>
                <w:rFonts w:cstheme="minorHAnsi"/>
                <w:sz w:val="24"/>
                <w:szCs w:val="24"/>
              </w:rPr>
            </w:pPr>
            <w:r w:rsidRPr="006C2EFE">
              <w:rPr>
                <w:rFonts w:cstheme="minorHAnsi"/>
                <w:b/>
                <w:bCs/>
                <w:sz w:val="24"/>
                <w:szCs w:val="24"/>
              </w:rPr>
              <w:t xml:space="preserve">Tamera Coyne-Beasley- </w:t>
            </w:r>
            <w:r w:rsidRPr="006C2EFE">
              <w:rPr>
                <w:rFonts w:cstheme="minorHAnsi"/>
                <w:sz w:val="24"/>
                <w:szCs w:val="24"/>
              </w:rPr>
              <w:t>Dr. Coyne-Beasley is the Derrol Dawkins MD Endowed Chair of Adolescent Medicine, Professor of Pediatrics and Internal Medicine, and Vice-Chair of Pediatrics at the University of Alabama at Birmingham (UAB).  Prior to moving to UAB, Dr. Coyne-Beasley spent over 30 years as a researcher and academic physician between Duke and UNC.  She was a co-investigator on the original NC Violent Death Reporting System grant, and the first Chair of both the Data User’s Advisory Board and the Durham Community Advisory Board. Dr. Coyne-Beasley is a past-president of the Society for Adolescent Health and Medicine.</w:t>
            </w:r>
          </w:p>
        </w:tc>
      </w:tr>
      <w:bookmarkEnd w:id="23"/>
      <w:tr w:rsidR="006C2EFE" w:rsidRPr="006C2EFE" w14:paraId="39EE9094" w14:textId="77777777" w:rsidTr="006C2EFE">
        <w:tc>
          <w:tcPr>
            <w:tcW w:w="3426" w:type="dxa"/>
          </w:tcPr>
          <w:p w14:paraId="08276FCC" w14:textId="10D8A6EE" w:rsidR="006C2EFE" w:rsidRPr="006C2EFE" w:rsidRDefault="006C2EFE" w:rsidP="006C2EFE">
            <w:pPr>
              <w:rPr>
                <w:rFonts w:cstheme="minorHAnsi"/>
                <w:b/>
                <w:bCs/>
                <w:sz w:val="24"/>
                <w:szCs w:val="24"/>
              </w:rPr>
            </w:pPr>
            <w:r w:rsidRPr="006C2EFE">
              <w:rPr>
                <w:rFonts w:cstheme="minorHAnsi"/>
                <w:noProof/>
                <w:sz w:val="24"/>
                <w:szCs w:val="24"/>
              </w:rPr>
              <w:lastRenderedPageBreak/>
              <w:drawing>
                <wp:anchor distT="0" distB="0" distL="114300" distR="114300" simplePos="0" relativeHeight="251663360" behindDoc="1" locked="0" layoutInCell="1" allowOverlap="1" wp14:anchorId="6288B06E" wp14:editId="3E7F1480">
                  <wp:simplePos x="0" y="0"/>
                  <wp:positionH relativeFrom="margin">
                    <wp:posOffset>3175</wp:posOffset>
                  </wp:positionH>
                  <wp:positionV relativeFrom="paragraph">
                    <wp:posOffset>114300</wp:posOffset>
                  </wp:positionV>
                  <wp:extent cx="1901952" cy="2121408"/>
                  <wp:effectExtent l="0" t="0" r="3175" b="0"/>
                  <wp:wrapTight wrapText="bothSides">
                    <wp:wrapPolygon edited="0">
                      <wp:start x="0" y="0"/>
                      <wp:lineTo x="0" y="21341"/>
                      <wp:lineTo x="21420" y="21341"/>
                      <wp:lineTo x="21420" y="0"/>
                      <wp:lineTo x="0" y="0"/>
                    </wp:wrapPolygon>
                  </wp:wrapTight>
                  <wp:docPr id="650863548" name="Picture 65086354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39724" name="Picture 1" descr="A person wearing glasses&#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1952" cy="2121408"/>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6BF89164" w14:textId="6E157264" w:rsidR="006C2EFE" w:rsidRPr="006C2EFE" w:rsidRDefault="006C2EFE" w:rsidP="006C2EFE">
            <w:pPr>
              <w:spacing w:after="0"/>
              <w:rPr>
                <w:rFonts w:cstheme="minorHAnsi"/>
                <w:color w:val="555555"/>
                <w:sz w:val="24"/>
                <w:szCs w:val="24"/>
              </w:rPr>
            </w:pPr>
            <w:r w:rsidRPr="006C2EFE">
              <w:rPr>
                <w:rFonts w:cstheme="minorHAnsi"/>
                <w:b/>
                <w:bCs/>
                <w:sz w:val="24"/>
                <w:szCs w:val="24"/>
              </w:rPr>
              <w:t>Phillip</w:t>
            </w:r>
            <w:r w:rsidRPr="006C2EFE">
              <w:rPr>
                <w:rFonts w:cstheme="minorHAnsi"/>
                <w:b/>
                <w:bCs/>
                <w:color w:val="1A1D26"/>
                <w:sz w:val="24"/>
                <w:szCs w:val="24"/>
                <w:shd w:val="clear" w:color="auto" w:fill="FFFFFF"/>
              </w:rPr>
              <w:t xml:space="preserve"> Graham</w:t>
            </w:r>
            <w:r w:rsidRPr="006C2EFE">
              <w:rPr>
                <w:rFonts w:cstheme="minorHAnsi"/>
                <w:color w:val="1A1D26"/>
                <w:sz w:val="24"/>
                <w:szCs w:val="24"/>
                <w:shd w:val="clear" w:color="auto" w:fill="FFFFFF"/>
              </w:rPr>
              <w:t xml:space="preserve">- </w:t>
            </w:r>
            <w:r w:rsidRPr="006C2EFE">
              <w:rPr>
                <w:rFonts w:cstheme="minorHAnsi"/>
                <w:sz w:val="24"/>
                <w:szCs w:val="24"/>
              </w:rPr>
              <w:t>Phillip W. Graham is the Center Director of RTI's Center for Behavioral Health Epidemiology, Implementation, and Evaluation Research. He has more than 25 years of experience conducting community-based research and evaluation, with researching focusing on evaluating preventive interventions developed to reduce and prevent adolescent interpersonal violence and substance use. He has served on the NC-VDRS Advisory Board since its inception in 2004.</w:t>
            </w:r>
          </w:p>
        </w:tc>
      </w:tr>
      <w:tr w:rsidR="006C2EFE" w:rsidRPr="006C2EFE" w14:paraId="19A94B85" w14:textId="77777777" w:rsidTr="006C2EFE">
        <w:tc>
          <w:tcPr>
            <w:tcW w:w="3426" w:type="dxa"/>
          </w:tcPr>
          <w:p w14:paraId="102D634C" w14:textId="09D833D9"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735040" behindDoc="1" locked="0" layoutInCell="1" allowOverlap="1" wp14:anchorId="4649C288" wp14:editId="1718CBA1">
                  <wp:simplePos x="0" y="0"/>
                  <wp:positionH relativeFrom="column">
                    <wp:posOffset>60325</wp:posOffset>
                  </wp:positionH>
                  <wp:positionV relativeFrom="paragraph">
                    <wp:posOffset>146050</wp:posOffset>
                  </wp:positionV>
                  <wp:extent cx="1892808" cy="2395728"/>
                  <wp:effectExtent l="0" t="0" r="0" b="0"/>
                  <wp:wrapTight wrapText="bothSides">
                    <wp:wrapPolygon edited="0">
                      <wp:start x="0" y="0"/>
                      <wp:lineTo x="0" y="21474"/>
                      <wp:lineTo x="21310" y="21474"/>
                      <wp:lineTo x="21310" y="0"/>
                      <wp:lineTo x="0" y="0"/>
                    </wp:wrapPolygon>
                  </wp:wrapTight>
                  <wp:docPr id="3517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942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2808" cy="2395728"/>
                          </a:xfrm>
                          <a:prstGeom prst="rect">
                            <a:avLst/>
                          </a:prstGeom>
                        </pic:spPr>
                      </pic:pic>
                    </a:graphicData>
                  </a:graphic>
                </wp:anchor>
              </w:drawing>
            </w:r>
          </w:p>
        </w:tc>
        <w:tc>
          <w:tcPr>
            <w:tcW w:w="5924" w:type="dxa"/>
          </w:tcPr>
          <w:p w14:paraId="384712CE" w14:textId="1D1CC370" w:rsidR="006C2EFE" w:rsidRPr="006C2EFE" w:rsidRDefault="006C2EFE" w:rsidP="006C2EFE">
            <w:pPr>
              <w:rPr>
                <w:rFonts w:cstheme="minorHAnsi"/>
                <w:sz w:val="24"/>
                <w:szCs w:val="24"/>
              </w:rPr>
            </w:pPr>
            <w:r w:rsidRPr="006C2EFE">
              <w:rPr>
                <w:rFonts w:cstheme="minorHAnsi"/>
                <w:b/>
                <w:bCs/>
                <w:sz w:val="24"/>
                <w:szCs w:val="24"/>
              </w:rPr>
              <w:t xml:space="preserve">Kella Hatcher- </w:t>
            </w:r>
            <w:r w:rsidRPr="006C2EFE">
              <w:rPr>
                <w:rFonts w:cstheme="minorHAnsi"/>
                <w:sz w:val="24"/>
                <w:szCs w:val="24"/>
              </w:rPr>
              <w:t>Kella Hatcher, JD, is currently the Executive Director of the North Carolina Child Fatality Task Force. Kella’s background is in juvenile law and her previous roles include authoring juvenile law manuals for the UNC School of Government and serving as counsel for North Carolina’s Guardian ad Litem Program where she advised and trained attorneys advocating for children in abuse and neglect cases. Early in her career she also worked as a prosecutor. Kella currently serves on multiple state-level advisory groups and she has served in various volunteer leadership roles for organizations serving the needs of children. She received her law degree from the UNC Chapel Hill and her undergraduate degree from Purdue University.</w:t>
            </w:r>
          </w:p>
        </w:tc>
      </w:tr>
      <w:tr w:rsidR="006C2EFE" w:rsidRPr="006C2EFE" w14:paraId="403259DF" w14:textId="77777777" w:rsidTr="006C2EFE">
        <w:tc>
          <w:tcPr>
            <w:tcW w:w="3426" w:type="dxa"/>
          </w:tcPr>
          <w:p w14:paraId="20531FCB" w14:textId="7ED21D59" w:rsidR="006C2EFE" w:rsidRPr="006C2EFE" w:rsidRDefault="006C2EFE" w:rsidP="006C2EFE">
            <w:pPr>
              <w:rPr>
                <w:rFonts w:cstheme="minorHAnsi"/>
                <w:b/>
                <w:bCs/>
                <w:sz w:val="24"/>
                <w:szCs w:val="24"/>
              </w:rPr>
            </w:pPr>
            <w:bookmarkStart w:id="24" w:name="_Hlk140075845"/>
            <w:r w:rsidRPr="006C2EFE">
              <w:rPr>
                <w:rFonts w:cstheme="minorHAnsi"/>
                <w:noProof/>
                <w:sz w:val="24"/>
                <w:szCs w:val="24"/>
              </w:rPr>
              <w:drawing>
                <wp:anchor distT="0" distB="0" distL="114300" distR="114300" simplePos="0" relativeHeight="251661312" behindDoc="1" locked="0" layoutInCell="1" allowOverlap="1" wp14:anchorId="5DBB4638" wp14:editId="43314F7E">
                  <wp:simplePos x="0" y="0"/>
                  <wp:positionH relativeFrom="column">
                    <wp:posOffset>49349</wp:posOffset>
                  </wp:positionH>
                  <wp:positionV relativeFrom="page">
                    <wp:posOffset>296273</wp:posOffset>
                  </wp:positionV>
                  <wp:extent cx="1901825" cy="1645920"/>
                  <wp:effectExtent l="0" t="0" r="3175" b="0"/>
                  <wp:wrapTight wrapText="bothSides">
                    <wp:wrapPolygon edited="0">
                      <wp:start x="0" y="0"/>
                      <wp:lineTo x="0" y="21250"/>
                      <wp:lineTo x="21420" y="21250"/>
                      <wp:lineTo x="21420" y="0"/>
                      <wp:lineTo x="0" y="0"/>
                    </wp:wrapPolygon>
                  </wp:wrapTight>
                  <wp:docPr id="1631679831" name="Picture 1631679831"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52762" name="Picture 1" descr="A picture containing person, wall, indoor, smil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1825"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2FF76033" w14:textId="062A6E31" w:rsidR="006C2EFE" w:rsidRPr="006C2EFE" w:rsidRDefault="006C2EFE" w:rsidP="006C2EFE">
            <w:pPr>
              <w:rPr>
                <w:rFonts w:cstheme="minorHAnsi"/>
                <w:sz w:val="24"/>
                <w:szCs w:val="24"/>
              </w:rPr>
            </w:pPr>
            <w:r w:rsidRPr="006C2EFE">
              <w:rPr>
                <w:rFonts w:cstheme="minorHAnsi"/>
                <w:b/>
                <w:bCs/>
                <w:sz w:val="24"/>
                <w:szCs w:val="24"/>
              </w:rPr>
              <w:t>Uzuri Holder-</w:t>
            </w:r>
            <w:r w:rsidRPr="006C2EFE">
              <w:rPr>
                <w:rFonts w:cstheme="minorHAnsi"/>
                <w:sz w:val="24"/>
                <w:szCs w:val="24"/>
              </w:rPr>
              <w:t xml:space="preserve"> </w:t>
            </w:r>
            <w:r w:rsidRPr="006C2EFE">
              <w:rPr>
                <w:rFonts w:cstheme="minorHAnsi"/>
                <w:color w:val="000000"/>
                <w:sz w:val="24"/>
                <w:szCs w:val="24"/>
              </w:rPr>
              <w:t>Uzuri Holder is a Licensed Clinical Social Worker who is the Program Manager for the Violence Recovery Program at Duke. Prior to working at Duke, Uzuri has worked in the field of Social Work for 17 years with extensive experience in Healthcare, Child Welfare and Mental Health. In addition, Uzuri is a Certified Clinical Trauma Professional licensed to practice in New York and North Carolina. Uzuri earned her undergraduate degree in Human Services with a concentration in psychology from St. John’s University and her Masters in Social Work from Hunter College School of Social work.</w:t>
            </w:r>
          </w:p>
        </w:tc>
      </w:tr>
      <w:tr w:rsidR="006C2EFE" w:rsidRPr="006C2EFE" w14:paraId="5A79B745" w14:textId="77777777" w:rsidTr="006C2EFE">
        <w:tc>
          <w:tcPr>
            <w:tcW w:w="3426" w:type="dxa"/>
          </w:tcPr>
          <w:p w14:paraId="66AE9594" w14:textId="35CE89F0" w:rsidR="006C2EFE" w:rsidRPr="006C2EFE" w:rsidRDefault="006C2EFE" w:rsidP="006C2EFE">
            <w:pPr>
              <w:rPr>
                <w:rFonts w:cstheme="minorHAnsi"/>
                <w:b/>
                <w:bCs/>
                <w:sz w:val="24"/>
                <w:szCs w:val="24"/>
              </w:rPr>
            </w:pPr>
            <w:bookmarkStart w:id="25" w:name="_Hlk140070630"/>
            <w:bookmarkEnd w:id="24"/>
            <w:r w:rsidRPr="006C2EFE">
              <w:rPr>
                <w:rFonts w:cstheme="minorHAnsi"/>
                <w:noProof/>
                <w:sz w:val="24"/>
                <w:szCs w:val="24"/>
              </w:rPr>
              <w:lastRenderedPageBreak/>
              <w:drawing>
                <wp:anchor distT="0" distB="0" distL="114300" distR="114300" simplePos="0" relativeHeight="251722752" behindDoc="1" locked="0" layoutInCell="1" allowOverlap="1" wp14:anchorId="4F8E9880" wp14:editId="41F23805">
                  <wp:simplePos x="0" y="0"/>
                  <wp:positionH relativeFrom="column">
                    <wp:posOffset>85453</wp:posOffset>
                  </wp:positionH>
                  <wp:positionV relativeFrom="paragraph">
                    <wp:posOffset>235585</wp:posOffset>
                  </wp:positionV>
                  <wp:extent cx="1892808" cy="2212848"/>
                  <wp:effectExtent l="0" t="0" r="0" b="0"/>
                  <wp:wrapTight wrapText="bothSides">
                    <wp:wrapPolygon edited="0">
                      <wp:start x="0" y="0"/>
                      <wp:lineTo x="0" y="21389"/>
                      <wp:lineTo x="21310" y="21389"/>
                      <wp:lineTo x="21310" y="0"/>
                      <wp:lineTo x="0" y="0"/>
                    </wp:wrapPolygon>
                  </wp:wrapTight>
                  <wp:docPr id="117643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36259" name=""/>
                          <pic:cNvPicPr/>
                        </pic:nvPicPr>
                        <pic:blipFill>
                          <a:blip r:embed="rId23">
                            <a:extLst>
                              <a:ext uri="{28A0092B-C50C-407E-A947-70E740481C1C}">
                                <a14:useLocalDpi xmlns:a14="http://schemas.microsoft.com/office/drawing/2010/main" val="0"/>
                              </a:ext>
                            </a:extLst>
                          </a:blip>
                          <a:stretch>
                            <a:fillRect/>
                          </a:stretch>
                        </pic:blipFill>
                        <pic:spPr>
                          <a:xfrm>
                            <a:off x="0" y="0"/>
                            <a:ext cx="1892808" cy="2212848"/>
                          </a:xfrm>
                          <a:prstGeom prst="rect">
                            <a:avLst/>
                          </a:prstGeom>
                        </pic:spPr>
                      </pic:pic>
                    </a:graphicData>
                  </a:graphic>
                </wp:anchor>
              </w:drawing>
            </w:r>
          </w:p>
        </w:tc>
        <w:tc>
          <w:tcPr>
            <w:tcW w:w="5924" w:type="dxa"/>
          </w:tcPr>
          <w:p w14:paraId="52AD393D" w14:textId="4BD04648" w:rsidR="006C2EFE" w:rsidRPr="006C2EFE" w:rsidRDefault="006C2EFE" w:rsidP="006C2EFE">
            <w:pPr>
              <w:widowControl w:val="0"/>
              <w:rPr>
                <w:rFonts w:cstheme="minorHAnsi"/>
                <w:sz w:val="24"/>
                <w:szCs w:val="24"/>
              </w:rPr>
            </w:pPr>
            <w:r w:rsidRPr="006C2EFE">
              <w:rPr>
                <w:rFonts w:cstheme="minorHAnsi"/>
                <w:b/>
                <w:bCs/>
                <w:sz w:val="24"/>
                <w:szCs w:val="24"/>
              </w:rPr>
              <w:t xml:space="preserve">Bill Hollingsed- </w:t>
            </w:r>
            <w:r w:rsidRPr="006C2EFE">
              <w:rPr>
                <w:rFonts w:cstheme="minorHAnsi"/>
                <w:sz w:val="24"/>
                <w:szCs w:val="24"/>
              </w:rPr>
              <w:t xml:space="preserve">Bill Hollingsed is the Executive Director for the North Carolina Association of Chiefs of Police. He is the Retired Police Chief of the Waynesville Police          Department, a position that he held for over 20 years. He started his policing career in Orlando (Orange County) FL and has over 38 years of law enforcement experience. He is currently serving as the Chairman of the North Carolina Law Enforcement Accreditation Committee and is a member of the NC Joint In-Service Training Committee. Hollingsed is the recipient of the Order of the Long Leaf Pine and the North Carolina Dogwood Award. He holds degrees from Florida State University and Columbia College and received his Master’s degree from Troy University. </w:t>
            </w:r>
          </w:p>
        </w:tc>
      </w:tr>
      <w:tr w:rsidR="006C2EFE" w:rsidRPr="006C2EFE" w14:paraId="0BF6C6DF" w14:textId="77777777" w:rsidTr="006C2EFE">
        <w:tc>
          <w:tcPr>
            <w:tcW w:w="3426" w:type="dxa"/>
          </w:tcPr>
          <w:p w14:paraId="4AA7B685" w14:textId="0C785A61"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687936" behindDoc="1" locked="0" layoutInCell="1" allowOverlap="1" wp14:anchorId="002FF889" wp14:editId="40C04C49">
                  <wp:simplePos x="0" y="0"/>
                  <wp:positionH relativeFrom="column">
                    <wp:posOffset>88265</wp:posOffset>
                  </wp:positionH>
                  <wp:positionV relativeFrom="paragraph">
                    <wp:posOffset>99695</wp:posOffset>
                  </wp:positionV>
                  <wp:extent cx="1892808" cy="2148840"/>
                  <wp:effectExtent l="0" t="0" r="0" b="3810"/>
                  <wp:wrapTight wrapText="bothSides">
                    <wp:wrapPolygon edited="0">
                      <wp:start x="0" y="0"/>
                      <wp:lineTo x="0" y="21447"/>
                      <wp:lineTo x="21310" y="21447"/>
                      <wp:lineTo x="21310" y="0"/>
                      <wp:lineTo x="0" y="0"/>
                    </wp:wrapPolygon>
                  </wp:wrapTight>
                  <wp:docPr id="168014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4305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2808" cy="2148840"/>
                          </a:xfrm>
                          <a:prstGeom prst="rect">
                            <a:avLst/>
                          </a:prstGeom>
                        </pic:spPr>
                      </pic:pic>
                    </a:graphicData>
                  </a:graphic>
                </wp:anchor>
              </w:drawing>
            </w:r>
          </w:p>
        </w:tc>
        <w:tc>
          <w:tcPr>
            <w:tcW w:w="5924" w:type="dxa"/>
          </w:tcPr>
          <w:p w14:paraId="1F11E123" w14:textId="22196546" w:rsidR="006C2EFE" w:rsidRPr="006C2EFE" w:rsidRDefault="006C2EFE" w:rsidP="006C2EFE">
            <w:pPr>
              <w:spacing w:after="0"/>
              <w:rPr>
                <w:rFonts w:cstheme="minorHAnsi"/>
                <w:sz w:val="24"/>
                <w:szCs w:val="24"/>
              </w:rPr>
            </w:pPr>
            <w:r w:rsidRPr="006C2EFE">
              <w:rPr>
                <w:rFonts w:cstheme="minorHAnsi"/>
                <w:b/>
                <w:bCs/>
                <w:sz w:val="24"/>
                <w:szCs w:val="24"/>
              </w:rPr>
              <w:t xml:space="preserve">Keith Hotle- </w:t>
            </w:r>
            <w:r w:rsidRPr="006C2EFE">
              <w:rPr>
                <w:rFonts w:cstheme="minorHAnsi"/>
                <w:sz w:val="24"/>
                <w:szCs w:val="24"/>
              </w:rPr>
              <w:t xml:space="preserve">In his current role as Chief Program Officer, Keith is responsible for all programmatic activities and strategic efforts at Stop Soldier Suicide. During his five years with the organization, he developed, implemented and evaluated a best-in-class clinical service model to deliver suicide prevention and early intervention treatment and support services to veterans and service members. Keith directly oversees SSS’s Wellness Center operations, its research and evaluation activities, and community-based suicide prevention efforts including the development of veteran firearm safety teams in three North Carolina counties. </w:t>
            </w:r>
          </w:p>
        </w:tc>
      </w:tr>
      <w:tr w:rsidR="006C2EFE" w:rsidRPr="006C2EFE" w14:paraId="73639628" w14:textId="77777777" w:rsidTr="006C2EFE">
        <w:tc>
          <w:tcPr>
            <w:tcW w:w="3426" w:type="dxa"/>
          </w:tcPr>
          <w:p w14:paraId="0A78B14E" w14:textId="3858B25B" w:rsidR="006C2EFE" w:rsidRPr="006C2EFE" w:rsidRDefault="006C2EFE" w:rsidP="006C2EFE">
            <w:pPr>
              <w:rPr>
                <w:rFonts w:cstheme="minorHAnsi"/>
                <w:b/>
                <w:bCs/>
                <w:sz w:val="24"/>
                <w:szCs w:val="24"/>
              </w:rPr>
            </w:pPr>
            <w:bookmarkStart w:id="26" w:name="_Hlk140069807"/>
            <w:bookmarkEnd w:id="25"/>
            <w:r w:rsidRPr="006C2EFE">
              <w:rPr>
                <w:rFonts w:cstheme="minorHAnsi"/>
                <w:noProof/>
                <w:sz w:val="24"/>
                <w:szCs w:val="24"/>
              </w:rPr>
              <w:drawing>
                <wp:anchor distT="0" distB="0" distL="114300" distR="114300" simplePos="0" relativeHeight="251657216" behindDoc="1" locked="0" layoutInCell="1" allowOverlap="1" wp14:anchorId="3DBF18BD" wp14:editId="0FC37EB1">
                  <wp:simplePos x="0" y="0"/>
                  <wp:positionH relativeFrom="margin">
                    <wp:posOffset>3175</wp:posOffset>
                  </wp:positionH>
                  <wp:positionV relativeFrom="paragraph">
                    <wp:posOffset>129540</wp:posOffset>
                  </wp:positionV>
                  <wp:extent cx="1865376" cy="1819656"/>
                  <wp:effectExtent l="0" t="0" r="1905" b="9525"/>
                  <wp:wrapTight wrapText="bothSides">
                    <wp:wrapPolygon edited="0">
                      <wp:start x="0" y="0"/>
                      <wp:lineTo x="0" y="21487"/>
                      <wp:lineTo x="21401" y="21487"/>
                      <wp:lineTo x="21401" y="0"/>
                      <wp:lineTo x="0" y="0"/>
                    </wp:wrapPolygon>
                  </wp:wrapTight>
                  <wp:docPr id="1097549207" name="Picture 109754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218" name=""/>
                          <pic:cNvPicPr/>
                        </pic:nvPicPr>
                        <pic:blipFill>
                          <a:blip r:embed="rId25">
                            <a:extLst>
                              <a:ext uri="{28A0092B-C50C-407E-A947-70E740481C1C}">
                                <a14:useLocalDpi xmlns:a14="http://schemas.microsoft.com/office/drawing/2010/main" val="0"/>
                              </a:ext>
                            </a:extLst>
                          </a:blip>
                          <a:stretch>
                            <a:fillRect/>
                          </a:stretch>
                        </pic:blipFill>
                        <pic:spPr>
                          <a:xfrm>
                            <a:off x="0" y="0"/>
                            <a:ext cx="1865376" cy="1819656"/>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5336ABA4" w14:textId="3F7F4AE0" w:rsidR="006C2EFE" w:rsidRPr="006C2EFE" w:rsidRDefault="006C2EFE" w:rsidP="006C2EFE">
            <w:pPr>
              <w:shd w:val="clear" w:color="auto" w:fill="FFFFFF"/>
              <w:spacing w:after="0"/>
              <w:rPr>
                <w:rFonts w:cstheme="minorHAnsi"/>
                <w:sz w:val="24"/>
                <w:szCs w:val="24"/>
              </w:rPr>
            </w:pPr>
            <w:r w:rsidRPr="006C2EFE">
              <w:rPr>
                <w:rFonts w:cstheme="minorHAnsi"/>
                <w:b/>
                <w:bCs/>
                <w:sz w:val="24"/>
                <w:szCs w:val="24"/>
              </w:rPr>
              <w:t>David Jacobs</w:t>
            </w:r>
            <w:r w:rsidRPr="006C2EFE">
              <w:rPr>
                <w:rStyle w:val="Strong"/>
                <w:rFonts w:cstheme="minorHAnsi"/>
                <w:sz w:val="24"/>
                <w:szCs w:val="24"/>
              </w:rPr>
              <w:t xml:space="preserve">- </w:t>
            </w:r>
            <w:r w:rsidRPr="006C2EFE">
              <w:rPr>
                <w:rFonts w:cstheme="minorHAnsi"/>
                <w:sz w:val="24"/>
                <w:szCs w:val="24"/>
              </w:rPr>
              <w:t>Dr. David G. Jacobs is the former Trauma Medical Director at Atrium Health’s Level I Trauma Center in Charlotte and serves as Medical Director of Atrium’s Hospital-based Violence Intervention Program. He completed his surgical training in Cleveland, Ohio and his trauma fellowship at Maryland Institute for Emergency Medical Services Systems. Dr. Jacobs has been a strong advocate of violence prevention for many years and has hosted an annual conference in Charlotte dedicated to this topic since 2010. He currently serves on the NC-VDRS Advisory Board and NC-FASTER Partner group. And is past Chair of the State Trauma Advisory Committee (STAC).</w:t>
            </w:r>
          </w:p>
        </w:tc>
      </w:tr>
      <w:tr w:rsidR="006C2EFE" w:rsidRPr="006C2EFE" w14:paraId="49C44C0D" w14:textId="77777777" w:rsidTr="006C2EFE">
        <w:tc>
          <w:tcPr>
            <w:tcW w:w="3426" w:type="dxa"/>
          </w:tcPr>
          <w:p w14:paraId="4E8465BB" w14:textId="4CB9CDBC" w:rsidR="006C2EFE" w:rsidRPr="006C2EFE" w:rsidRDefault="006C2EFE" w:rsidP="006C2EFE">
            <w:pPr>
              <w:rPr>
                <w:rFonts w:cstheme="minorHAnsi"/>
                <w:b/>
                <w:bCs/>
                <w:sz w:val="24"/>
                <w:szCs w:val="24"/>
              </w:rPr>
            </w:pPr>
            <w:bookmarkStart w:id="27" w:name="_Hlk140123388"/>
            <w:bookmarkEnd w:id="26"/>
            <w:r w:rsidRPr="006C2EFE">
              <w:rPr>
                <w:rFonts w:cstheme="minorHAnsi"/>
                <w:noProof/>
                <w:sz w:val="24"/>
                <w:szCs w:val="24"/>
              </w:rPr>
              <w:lastRenderedPageBreak/>
              <w:drawing>
                <wp:anchor distT="0" distB="0" distL="114300" distR="114300" simplePos="0" relativeHeight="251698176" behindDoc="1" locked="0" layoutInCell="1" allowOverlap="1" wp14:anchorId="0F167A1E" wp14:editId="28409F1F">
                  <wp:simplePos x="0" y="0"/>
                  <wp:positionH relativeFrom="column">
                    <wp:posOffset>133985</wp:posOffset>
                  </wp:positionH>
                  <wp:positionV relativeFrom="paragraph">
                    <wp:posOffset>71755</wp:posOffset>
                  </wp:positionV>
                  <wp:extent cx="1892808" cy="1920240"/>
                  <wp:effectExtent l="0" t="0" r="0" b="3810"/>
                  <wp:wrapTight wrapText="bothSides">
                    <wp:wrapPolygon edited="0">
                      <wp:start x="0" y="0"/>
                      <wp:lineTo x="0" y="21429"/>
                      <wp:lineTo x="21310" y="21429"/>
                      <wp:lineTo x="21310" y="0"/>
                      <wp:lineTo x="0" y="0"/>
                    </wp:wrapPolygon>
                  </wp:wrapTight>
                  <wp:docPr id="126442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6939" name=""/>
                          <pic:cNvPicPr/>
                        </pic:nvPicPr>
                        <pic:blipFill>
                          <a:blip r:embed="rId26">
                            <a:extLst>
                              <a:ext uri="{28A0092B-C50C-407E-A947-70E740481C1C}">
                                <a14:useLocalDpi xmlns:a14="http://schemas.microsoft.com/office/drawing/2010/main" val="0"/>
                              </a:ext>
                            </a:extLst>
                          </a:blip>
                          <a:stretch>
                            <a:fillRect/>
                          </a:stretch>
                        </pic:blipFill>
                        <pic:spPr>
                          <a:xfrm>
                            <a:off x="0" y="0"/>
                            <a:ext cx="1892808" cy="1920240"/>
                          </a:xfrm>
                          <a:prstGeom prst="rect">
                            <a:avLst/>
                          </a:prstGeom>
                        </pic:spPr>
                      </pic:pic>
                    </a:graphicData>
                  </a:graphic>
                </wp:anchor>
              </w:drawing>
            </w:r>
          </w:p>
        </w:tc>
        <w:tc>
          <w:tcPr>
            <w:tcW w:w="5924" w:type="dxa"/>
          </w:tcPr>
          <w:p w14:paraId="02642C35" w14:textId="73D1F669" w:rsidR="006C2EFE" w:rsidRPr="006C2EFE" w:rsidRDefault="006C2EFE" w:rsidP="006C2EFE">
            <w:pPr>
              <w:rPr>
                <w:rFonts w:cstheme="minorHAnsi"/>
                <w:sz w:val="24"/>
                <w:szCs w:val="24"/>
              </w:rPr>
            </w:pPr>
            <w:r w:rsidRPr="006C2EFE">
              <w:rPr>
                <w:rFonts w:cstheme="minorHAnsi"/>
                <w:b/>
                <w:bCs/>
                <w:sz w:val="24"/>
                <w:szCs w:val="24"/>
              </w:rPr>
              <w:t>John Paul (JP) Jameson</w:t>
            </w:r>
            <w:r w:rsidRPr="006C2EFE">
              <w:rPr>
                <w:rFonts w:cstheme="minorHAnsi"/>
                <w:sz w:val="24"/>
                <w:szCs w:val="24"/>
              </w:rPr>
              <w:t>- Dr. Jameson is a Professor of Psychology at Appalachian State University and a licensed clinical psychologist. His clinical and research work focuses on developing school-based mental health services for children and adolescents in rural areas. Additionally, he is a firearms enthusiast, an NRA-certified Range Safety Officer, and a member of the executive leadership team for CALM America, LLC. </w:t>
            </w:r>
          </w:p>
          <w:p w14:paraId="483F91AC" w14:textId="5800A1ED" w:rsidR="006C2EFE" w:rsidRPr="006C2EFE" w:rsidRDefault="006C2EFE" w:rsidP="006C2EFE">
            <w:pPr>
              <w:rPr>
                <w:rFonts w:eastAsia="Times New Roman" w:cstheme="minorHAnsi"/>
                <w:sz w:val="24"/>
                <w:szCs w:val="24"/>
              </w:rPr>
            </w:pPr>
          </w:p>
        </w:tc>
      </w:tr>
      <w:tr w:rsidR="006C2EFE" w:rsidRPr="006C2EFE" w14:paraId="0AC342C7" w14:textId="77777777" w:rsidTr="006C2EFE">
        <w:tc>
          <w:tcPr>
            <w:tcW w:w="3426" w:type="dxa"/>
          </w:tcPr>
          <w:p w14:paraId="0AA65D07" w14:textId="6459FBB8" w:rsidR="006C2EFE" w:rsidRPr="006C2EFE" w:rsidRDefault="006C2EFE" w:rsidP="006C2EFE">
            <w:pPr>
              <w:rPr>
                <w:rFonts w:cstheme="minorHAnsi"/>
                <w:b/>
                <w:bCs/>
                <w:sz w:val="24"/>
                <w:szCs w:val="24"/>
              </w:rPr>
            </w:pPr>
            <w:bookmarkStart w:id="28" w:name="_Hlk140075266"/>
            <w:bookmarkEnd w:id="27"/>
            <w:r w:rsidRPr="006C2EFE">
              <w:rPr>
                <w:rFonts w:cstheme="minorHAnsi"/>
                <w:noProof/>
                <w:sz w:val="24"/>
                <w:szCs w:val="24"/>
              </w:rPr>
              <w:drawing>
                <wp:anchor distT="0" distB="0" distL="114300" distR="114300" simplePos="0" relativeHeight="251649024" behindDoc="1" locked="0" layoutInCell="1" allowOverlap="1" wp14:anchorId="6B1AA75F" wp14:editId="481A3049">
                  <wp:simplePos x="0" y="0"/>
                  <wp:positionH relativeFrom="page">
                    <wp:posOffset>129540</wp:posOffset>
                  </wp:positionH>
                  <wp:positionV relativeFrom="paragraph">
                    <wp:posOffset>200660</wp:posOffset>
                  </wp:positionV>
                  <wp:extent cx="1864995" cy="2011680"/>
                  <wp:effectExtent l="0" t="0" r="1905" b="7620"/>
                  <wp:wrapTight wrapText="bothSides">
                    <wp:wrapPolygon edited="0">
                      <wp:start x="0" y="0"/>
                      <wp:lineTo x="0" y="21477"/>
                      <wp:lineTo x="21401" y="21477"/>
                      <wp:lineTo x="21401" y="0"/>
                      <wp:lineTo x="0" y="0"/>
                    </wp:wrapPolygon>
                  </wp:wrapTight>
                  <wp:docPr id="1489165622" name="Picture 1489165622" descr="A bald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86554" name="Picture 1" descr="A bald person in a suit and tie&#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1864995" cy="2011680"/>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2B4B81E7" w14:textId="00DDD7C1" w:rsidR="006C2EFE" w:rsidRPr="006C2EFE" w:rsidRDefault="006C2EFE" w:rsidP="006C2EFE">
            <w:pPr>
              <w:rPr>
                <w:rFonts w:cstheme="minorHAnsi"/>
                <w:b/>
                <w:bCs/>
                <w:sz w:val="24"/>
                <w:szCs w:val="24"/>
              </w:rPr>
            </w:pPr>
            <w:r w:rsidRPr="006C2EFE">
              <w:rPr>
                <w:rFonts w:cstheme="minorHAnsi"/>
                <w:b/>
                <w:bCs/>
                <w:sz w:val="24"/>
                <w:szCs w:val="24"/>
              </w:rPr>
              <w:t>Rodney Jenkins</w:t>
            </w:r>
            <w:r w:rsidRPr="006C2EFE">
              <w:rPr>
                <w:rFonts w:cstheme="minorHAnsi"/>
                <w:sz w:val="24"/>
                <w:szCs w:val="24"/>
              </w:rPr>
              <w:t xml:space="preserve">- </w:t>
            </w:r>
            <w:r w:rsidRPr="006C2EFE">
              <w:rPr>
                <w:rFonts w:cstheme="minorHAnsi"/>
                <w:color w:val="2F2F2F"/>
                <w:sz w:val="24"/>
                <w:szCs w:val="24"/>
                <w:shd w:val="clear" w:color="auto" w:fill="FFFFFF"/>
              </w:rPr>
              <w:t>Rodney Jenkins has served as the Health Director since January 2020. Prior to coming to Durham County, Rod served as the Deputy Health Director for the Cumberland County Department of Public Health for eight years. Rod has held many managerial positions throughout his career, including as Director of Financial Aid at Robeson Community College and as an Assistant County Manager for Robeson County, North Carolina.  He has also worked with Southeastern Health and Wachovia Bank and served eight years in the South Carolina Army National Guard, earning various awards and decorations. Rod is NC-VDRS Advisory Board member and NC-FASTER Partner.</w:t>
            </w:r>
            <w:r w:rsidRPr="006C2EFE">
              <w:rPr>
                <w:rFonts w:cstheme="minorHAnsi"/>
                <w:b/>
                <w:bCs/>
                <w:sz w:val="24"/>
                <w:szCs w:val="24"/>
              </w:rPr>
              <w:t xml:space="preserve"> </w:t>
            </w:r>
          </w:p>
        </w:tc>
      </w:tr>
      <w:bookmarkEnd w:id="28"/>
      <w:tr w:rsidR="006C2EFE" w:rsidRPr="006C2EFE" w14:paraId="029042CE" w14:textId="77777777" w:rsidTr="006C2EFE">
        <w:tc>
          <w:tcPr>
            <w:tcW w:w="3426" w:type="dxa"/>
          </w:tcPr>
          <w:p w14:paraId="7FE5872F" w14:textId="59C6F26F"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714560" behindDoc="1" locked="0" layoutInCell="1" allowOverlap="1" wp14:anchorId="404F7E84" wp14:editId="77663BF7">
                  <wp:simplePos x="0" y="0"/>
                  <wp:positionH relativeFrom="column">
                    <wp:posOffset>96702</wp:posOffset>
                  </wp:positionH>
                  <wp:positionV relativeFrom="paragraph">
                    <wp:posOffset>105319</wp:posOffset>
                  </wp:positionV>
                  <wp:extent cx="1892808" cy="2121408"/>
                  <wp:effectExtent l="0" t="0" r="0" b="0"/>
                  <wp:wrapTight wrapText="bothSides">
                    <wp:wrapPolygon edited="0">
                      <wp:start x="0" y="0"/>
                      <wp:lineTo x="0" y="21341"/>
                      <wp:lineTo x="21310" y="21341"/>
                      <wp:lineTo x="21310" y="0"/>
                      <wp:lineTo x="0" y="0"/>
                    </wp:wrapPolygon>
                  </wp:wrapTight>
                  <wp:docPr id="9876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3561" name=""/>
                          <pic:cNvPicPr/>
                        </pic:nvPicPr>
                        <pic:blipFill>
                          <a:blip r:embed="rId28">
                            <a:extLst>
                              <a:ext uri="{28A0092B-C50C-407E-A947-70E740481C1C}">
                                <a14:useLocalDpi xmlns:a14="http://schemas.microsoft.com/office/drawing/2010/main" val="0"/>
                              </a:ext>
                            </a:extLst>
                          </a:blip>
                          <a:stretch>
                            <a:fillRect/>
                          </a:stretch>
                        </pic:blipFill>
                        <pic:spPr>
                          <a:xfrm>
                            <a:off x="0" y="0"/>
                            <a:ext cx="1892808" cy="2121408"/>
                          </a:xfrm>
                          <a:prstGeom prst="rect">
                            <a:avLst/>
                          </a:prstGeom>
                        </pic:spPr>
                      </pic:pic>
                    </a:graphicData>
                  </a:graphic>
                </wp:anchor>
              </w:drawing>
            </w:r>
          </w:p>
        </w:tc>
        <w:tc>
          <w:tcPr>
            <w:tcW w:w="5924" w:type="dxa"/>
          </w:tcPr>
          <w:p w14:paraId="23800D70" w14:textId="3ED17C89" w:rsidR="006C2EFE" w:rsidRPr="006C2EFE" w:rsidRDefault="006C2EFE" w:rsidP="006C2EFE">
            <w:pPr>
              <w:rPr>
                <w:rFonts w:cstheme="minorHAnsi"/>
                <w:sz w:val="24"/>
                <w:szCs w:val="24"/>
              </w:rPr>
            </w:pPr>
            <w:r w:rsidRPr="006C2EFE">
              <w:rPr>
                <w:rFonts w:cstheme="minorHAnsi"/>
                <w:b/>
                <w:bCs/>
                <w:sz w:val="24"/>
                <w:szCs w:val="24"/>
              </w:rPr>
              <w:t>Susan Kansagra-</w:t>
            </w:r>
            <w:r w:rsidRPr="006C2EFE">
              <w:rPr>
                <w:rFonts w:cstheme="minorHAnsi"/>
                <w:sz w:val="24"/>
                <w:szCs w:val="24"/>
              </w:rPr>
              <w:t xml:space="preserve"> </w:t>
            </w:r>
            <w:r w:rsidRPr="006C2EFE">
              <w:rPr>
                <w:rFonts w:cstheme="minorHAnsi"/>
                <w:color w:val="212529"/>
                <w:sz w:val="24"/>
                <w:szCs w:val="24"/>
                <w:shd w:val="clear" w:color="auto" w:fill="FFFFFF"/>
              </w:rPr>
              <w:t>Susan Kansagra, MD, MBA serves as North Carolina's State Health Officer and NCDHHS' Assistant Secretary for Public Health. In this role, she leads the NC Division of Public Health and provides leadership and oversight of policies and programs that promote the health and wellbeing of North Carolinians.  Dr. Kansagra has worked on numerous public health issues over the last several years.  She helped lead NC’s COVID-19 pandemic response efforts and was the driving force behind the development of NC’s first Opioid Action Plan.</w:t>
            </w:r>
          </w:p>
        </w:tc>
      </w:tr>
      <w:tr w:rsidR="006C2EFE" w:rsidRPr="006C2EFE" w14:paraId="2E663154" w14:textId="77777777" w:rsidTr="006C2EFE">
        <w:tc>
          <w:tcPr>
            <w:tcW w:w="3426" w:type="dxa"/>
          </w:tcPr>
          <w:p w14:paraId="735F8664" w14:textId="4CBD0482" w:rsidR="006C2EFE" w:rsidRPr="006C2EFE" w:rsidRDefault="006C2EFE" w:rsidP="006C2EFE">
            <w:pPr>
              <w:rPr>
                <w:rFonts w:cstheme="minorHAnsi"/>
                <w:b/>
                <w:bCs/>
                <w:sz w:val="24"/>
                <w:szCs w:val="24"/>
              </w:rPr>
            </w:pPr>
            <w:r w:rsidRPr="006C2EFE">
              <w:rPr>
                <w:rFonts w:cstheme="minorHAnsi"/>
                <w:noProof/>
                <w:sz w:val="24"/>
                <w:szCs w:val="24"/>
              </w:rPr>
              <w:lastRenderedPageBreak/>
              <w:drawing>
                <wp:anchor distT="0" distB="0" distL="114300" distR="114300" simplePos="0" relativeHeight="251636736" behindDoc="1" locked="0" layoutInCell="1" allowOverlap="1" wp14:anchorId="0A62DAE7" wp14:editId="0D748412">
                  <wp:simplePos x="0" y="0"/>
                  <wp:positionH relativeFrom="margin">
                    <wp:posOffset>-6350</wp:posOffset>
                  </wp:positionH>
                  <wp:positionV relativeFrom="page">
                    <wp:posOffset>331470</wp:posOffset>
                  </wp:positionV>
                  <wp:extent cx="1901825" cy="2240280"/>
                  <wp:effectExtent l="0" t="0" r="3175" b="7620"/>
                  <wp:wrapTight wrapText="bothSides">
                    <wp:wrapPolygon edited="0">
                      <wp:start x="0" y="0"/>
                      <wp:lineTo x="0" y="21490"/>
                      <wp:lineTo x="21420" y="21490"/>
                      <wp:lineTo x="21420" y="0"/>
                      <wp:lineTo x="0" y="0"/>
                    </wp:wrapPolygon>
                  </wp:wrapTight>
                  <wp:docPr id="2075794340" name="Picture 207579434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7885" name="Picture 1" descr="A person wearing glasses&#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01825" cy="2240280"/>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32B394F4" w14:textId="05A35EB4" w:rsidR="006C2EFE" w:rsidRPr="006C2EFE" w:rsidRDefault="006C2EFE" w:rsidP="006C2EFE">
            <w:pPr>
              <w:rPr>
                <w:rFonts w:cstheme="minorHAnsi"/>
                <w:sz w:val="24"/>
                <w:szCs w:val="24"/>
              </w:rPr>
            </w:pPr>
            <w:r w:rsidRPr="006C2EFE">
              <w:rPr>
                <w:rFonts w:cstheme="minorHAnsi"/>
                <w:b/>
                <w:bCs/>
                <w:sz w:val="24"/>
                <w:szCs w:val="24"/>
              </w:rPr>
              <w:t xml:space="preserve">Billy Lassiter- </w:t>
            </w:r>
            <w:r w:rsidRPr="006C2EFE">
              <w:rPr>
                <w:rFonts w:cstheme="minorHAnsi"/>
                <w:sz w:val="24"/>
                <w:szCs w:val="24"/>
              </w:rPr>
              <w:t xml:space="preserve">Mr. Lassiter plans and directs operations of the Division of Juvenile Justice and Delinquency Prevention and serves as a member of the Department’s senior leadership team. As Deputy Secretary of Juvenile Justice, he oversees juvenile facility operations, court services, juvenile community programs, intervention and treatment programs. He became the State Contracts Administrator for Juvenile Community Programs in 2010. In 2013, he was promoted to Director of Juvenile Community Programs, where he worked to develop a comprehensive service delivery model for youth in the state’s juvenile justice system. </w:t>
            </w:r>
          </w:p>
        </w:tc>
      </w:tr>
      <w:tr w:rsidR="006C2EFE" w:rsidRPr="006C2EFE" w14:paraId="2856A8E8" w14:textId="77777777" w:rsidTr="006C2EFE">
        <w:tc>
          <w:tcPr>
            <w:tcW w:w="3426" w:type="dxa"/>
          </w:tcPr>
          <w:p w14:paraId="0EC2E943" w14:textId="218881E2"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700224" behindDoc="1" locked="0" layoutInCell="1" allowOverlap="1" wp14:anchorId="0CEB7314" wp14:editId="34E64310">
                  <wp:simplePos x="0" y="0"/>
                  <wp:positionH relativeFrom="column">
                    <wp:posOffset>42272</wp:posOffset>
                  </wp:positionH>
                  <wp:positionV relativeFrom="paragraph">
                    <wp:posOffset>274048</wp:posOffset>
                  </wp:positionV>
                  <wp:extent cx="1892808" cy="2359152"/>
                  <wp:effectExtent l="0" t="0" r="0" b="3175"/>
                  <wp:wrapTight wrapText="bothSides">
                    <wp:wrapPolygon edited="0">
                      <wp:start x="0" y="0"/>
                      <wp:lineTo x="0" y="21455"/>
                      <wp:lineTo x="21310" y="21455"/>
                      <wp:lineTo x="21310" y="0"/>
                      <wp:lineTo x="0" y="0"/>
                    </wp:wrapPolygon>
                  </wp:wrapTight>
                  <wp:docPr id="53927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71870" name=""/>
                          <pic:cNvPicPr/>
                        </pic:nvPicPr>
                        <pic:blipFill>
                          <a:blip r:embed="rId30">
                            <a:extLst>
                              <a:ext uri="{28A0092B-C50C-407E-A947-70E740481C1C}">
                                <a14:useLocalDpi xmlns:a14="http://schemas.microsoft.com/office/drawing/2010/main" val="0"/>
                              </a:ext>
                            </a:extLst>
                          </a:blip>
                          <a:stretch>
                            <a:fillRect/>
                          </a:stretch>
                        </pic:blipFill>
                        <pic:spPr>
                          <a:xfrm>
                            <a:off x="0" y="0"/>
                            <a:ext cx="1892808" cy="2359152"/>
                          </a:xfrm>
                          <a:prstGeom prst="rect">
                            <a:avLst/>
                          </a:prstGeom>
                        </pic:spPr>
                      </pic:pic>
                    </a:graphicData>
                  </a:graphic>
                </wp:anchor>
              </w:drawing>
            </w:r>
          </w:p>
        </w:tc>
        <w:tc>
          <w:tcPr>
            <w:tcW w:w="5924" w:type="dxa"/>
          </w:tcPr>
          <w:p w14:paraId="667B6ECD" w14:textId="7D854DA6" w:rsidR="006C2EFE" w:rsidRPr="006C2EFE" w:rsidRDefault="006C2EFE" w:rsidP="006C2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B2B2B"/>
                <w:sz w:val="24"/>
                <w:szCs w:val="24"/>
              </w:rPr>
            </w:pPr>
            <w:r w:rsidRPr="006C2EFE">
              <w:rPr>
                <w:rFonts w:eastAsia="Times New Roman" w:cstheme="minorHAnsi"/>
                <w:b/>
                <w:bCs/>
                <w:sz w:val="24"/>
                <w:szCs w:val="24"/>
              </w:rPr>
              <w:t xml:space="preserve">Megan Lueck- </w:t>
            </w:r>
            <w:r w:rsidRPr="006C2EFE">
              <w:rPr>
                <w:rFonts w:eastAsia="Times New Roman" w:cstheme="minorHAnsi"/>
                <w:color w:val="2B2B2B"/>
                <w:sz w:val="24"/>
                <w:szCs w:val="24"/>
              </w:rPr>
              <w:t>Megan has worked in suicide prevention since 2015 and currently serves as the Comprehensive Suicide Prevention Project Manager at the UNC Injury Prevention Research Center. In this role, Megan works closely with the North Carolina Comprehensive Suicide Prevention team to increase knowledge of effective suicide prevention strategies and skills among injury and violence prevention professionals across North Carolina. Previously, Megan served her home state of Oklahoma as a Suicide Prevention Program Field Representative at the Oklahoma Department of Mental Health and Substance Abuse Services. Megan has a BA in Public Health Studies, MA in Nonprofit Leadership, and is currently a Master of Public Health candidate at the Harvard T.H. Chan School of Public Health.</w:t>
            </w:r>
          </w:p>
        </w:tc>
      </w:tr>
      <w:tr w:rsidR="006C2EFE" w:rsidRPr="006C2EFE" w14:paraId="3DB69785" w14:textId="77777777" w:rsidTr="006C2EFE">
        <w:tc>
          <w:tcPr>
            <w:tcW w:w="3426" w:type="dxa"/>
          </w:tcPr>
          <w:p w14:paraId="6EF8AD5D" w14:textId="25B987FE" w:rsidR="006C2EFE" w:rsidRPr="006C2EFE" w:rsidRDefault="006C2EFE" w:rsidP="006C2EFE">
            <w:pPr>
              <w:rPr>
                <w:rFonts w:cstheme="minorHAnsi"/>
                <w:b/>
                <w:bCs/>
                <w:sz w:val="24"/>
                <w:szCs w:val="24"/>
              </w:rPr>
            </w:pPr>
            <w:bookmarkStart w:id="29" w:name="_Hlk140070508"/>
            <w:r w:rsidRPr="006C2EFE">
              <w:rPr>
                <w:rFonts w:cstheme="minorHAnsi"/>
                <w:noProof/>
                <w:sz w:val="24"/>
                <w:szCs w:val="24"/>
              </w:rPr>
              <w:drawing>
                <wp:anchor distT="0" distB="0" distL="114300" distR="114300" simplePos="0" relativeHeight="251634688" behindDoc="1" locked="0" layoutInCell="1" allowOverlap="1" wp14:anchorId="59A2ECCB" wp14:editId="4D9989CA">
                  <wp:simplePos x="0" y="0"/>
                  <wp:positionH relativeFrom="column">
                    <wp:posOffset>-6350</wp:posOffset>
                  </wp:positionH>
                  <wp:positionV relativeFrom="paragraph">
                    <wp:posOffset>220980</wp:posOffset>
                  </wp:positionV>
                  <wp:extent cx="1901952" cy="1883664"/>
                  <wp:effectExtent l="0" t="0" r="3175" b="2540"/>
                  <wp:wrapTight wrapText="bothSides">
                    <wp:wrapPolygon edited="0">
                      <wp:start x="0" y="0"/>
                      <wp:lineTo x="0" y="21411"/>
                      <wp:lineTo x="21420" y="21411"/>
                      <wp:lineTo x="21420" y="0"/>
                      <wp:lineTo x="0" y="0"/>
                    </wp:wrapPolygon>
                  </wp:wrapTight>
                  <wp:docPr id="842845821" name="Picture 84284582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6148" name="Picture 1" descr="A person wearing glasse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901952" cy="1883664"/>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551FBD86" w14:textId="6774C514" w:rsidR="006C2EFE" w:rsidRPr="006C2EFE" w:rsidRDefault="006C2EFE" w:rsidP="006C2EFE">
            <w:pPr>
              <w:rPr>
                <w:rFonts w:cstheme="minorHAnsi"/>
                <w:color w:val="000000"/>
                <w:spacing w:val="-1"/>
                <w:sz w:val="24"/>
                <w:szCs w:val="24"/>
              </w:rPr>
            </w:pPr>
            <w:r w:rsidRPr="006C2EFE">
              <w:rPr>
                <w:rFonts w:cstheme="minorHAnsi"/>
                <w:b/>
                <w:bCs/>
                <w:sz w:val="24"/>
                <w:szCs w:val="24"/>
              </w:rPr>
              <w:t xml:space="preserve">Steve Marshall- </w:t>
            </w:r>
            <w:r w:rsidRPr="006C2EFE">
              <w:rPr>
                <w:rFonts w:cstheme="minorHAnsi"/>
                <w:color w:val="000000"/>
                <w:spacing w:val="-1"/>
                <w:sz w:val="24"/>
                <w:szCs w:val="24"/>
              </w:rPr>
              <w:t xml:space="preserve">Dr. Steve Marshall is the director of UNC's Injury Prevention Research Center and an epidemiologist whose main area of research is injury prevention. The topic of injury and violence prevention is greatly understudied relative to the toll that it exacts on society. Injury and violence are highly preventable sources of death. By partnering with the public health practice community, we can do much to address human suffering from injury and violence. Steve has a long history with NC-VDRS Advisory Board, including heading the Steering Committee. </w:t>
            </w:r>
          </w:p>
        </w:tc>
      </w:tr>
      <w:tr w:rsidR="006C2EFE" w:rsidRPr="006C2EFE" w14:paraId="2167BF97" w14:textId="77777777" w:rsidTr="006C2EFE">
        <w:tc>
          <w:tcPr>
            <w:tcW w:w="3426" w:type="dxa"/>
          </w:tcPr>
          <w:p w14:paraId="1BBF1F7C" w14:textId="77F83377" w:rsidR="006C2EFE" w:rsidRPr="006C2EFE" w:rsidRDefault="006C2EFE" w:rsidP="006C2EFE">
            <w:pPr>
              <w:rPr>
                <w:rFonts w:cstheme="minorHAnsi"/>
                <w:noProof/>
                <w:sz w:val="24"/>
                <w:szCs w:val="24"/>
              </w:rPr>
            </w:pPr>
            <w:r w:rsidRPr="006C2EFE">
              <w:rPr>
                <w:rFonts w:eastAsia="Times New Roman" w:cstheme="minorHAnsi"/>
                <w:noProof/>
                <w:sz w:val="24"/>
                <w:szCs w:val="24"/>
              </w:rPr>
              <w:lastRenderedPageBreak/>
              <w:drawing>
                <wp:anchor distT="0" distB="0" distL="114300" distR="114300" simplePos="0" relativeHeight="251728896" behindDoc="1" locked="0" layoutInCell="1" allowOverlap="1" wp14:anchorId="07DB516C" wp14:editId="4BE59E17">
                  <wp:simplePos x="0" y="0"/>
                  <wp:positionH relativeFrom="column">
                    <wp:posOffset>76200</wp:posOffset>
                  </wp:positionH>
                  <wp:positionV relativeFrom="paragraph">
                    <wp:posOffset>123190</wp:posOffset>
                  </wp:positionV>
                  <wp:extent cx="1892808" cy="1773936"/>
                  <wp:effectExtent l="0" t="0" r="0" b="0"/>
                  <wp:wrapTight wrapText="bothSides">
                    <wp:wrapPolygon edited="0">
                      <wp:start x="0" y="0"/>
                      <wp:lineTo x="0" y="21345"/>
                      <wp:lineTo x="21310" y="21345"/>
                      <wp:lineTo x="21310" y="0"/>
                      <wp:lineTo x="0" y="0"/>
                    </wp:wrapPolygon>
                  </wp:wrapTight>
                  <wp:docPr id="1" name="Picture 1" descr="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C3A92-3573-4ED6-8ABA-84F74E912E54" descr="IMG_0333.jpg"/>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b="29706"/>
                          <a:stretch/>
                        </pic:blipFill>
                        <pic:spPr bwMode="auto">
                          <a:xfrm>
                            <a:off x="0" y="0"/>
                            <a:ext cx="1892808" cy="177393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924" w:type="dxa"/>
          </w:tcPr>
          <w:p w14:paraId="0E27A168" w14:textId="7C35B707" w:rsidR="006C2EFE" w:rsidRPr="006C2EFE" w:rsidRDefault="006C2EFE" w:rsidP="006C2EFE">
            <w:pPr>
              <w:rPr>
                <w:rFonts w:cstheme="minorHAnsi"/>
                <w:sz w:val="24"/>
                <w:szCs w:val="24"/>
              </w:rPr>
            </w:pPr>
            <w:r w:rsidRPr="006C2EFE">
              <w:rPr>
                <w:rFonts w:cstheme="minorHAnsi"/>
                <w:b/>
                <w:bCs/>
                <w:sz w:val="24"/>
                <w:szCs w:val="24"/>
              </w:rPr>
              <w:t>Julia Martin-</w:t>
            </w:r>
            <w:r w:rsidRPr="006C2EFE">
              <w:rPr>
                <w:rFonts w:cstheme="minorHAnsi"/>
                <w:sz w:val="24"/>
                <w:szCs w:val="24"/>
              </w:rPr>
              <w:t xml:space="preserve"> Julia Martin serves a Special Assistant to the City Manager for the City of Charlotte. Her latest project has been the implementation of Safety and Accountability for Everyone (SAFE) Charlotte. Within the many projects included in this initiative, two of note are the launch of the City’s first civilian response for calls for services, the Civilian Assistance: Respond, Engage, and Support (CARES) Team, and the deployment of $3m to community non-profits to assist the city with violence prevention. Julia holds a Bachelor’s in Political Science from Florida Gulf Coast University and a Master of Economics from Old Dominion University.</w:t>
            </w:r>
          </w:p>
        </w:tc>
      </w:tr>
      <w:bookmarkEnd w:id="29"/>
      <w:tr w:rsidR="006C2EFE" w:rsidRPr="006C2EFE" w14:paraId="6A02BC3F" w14:textId="77777777" w:rsidTr="006C2EFE">
        <w:tc>
          <w:tcPr>
            <w:tcW w:w="3426" w:type="dxa"/>
          </w:tcPr>
          <w:p w14:paraId="1932C30F" w14:textId="20EBAC4F"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732992" behindDoc="1" locked="0" layoutInCell="1" allowOverlap="1" wp14:anchorId="0C3E1DA2" wp14:editId="516441F5">
                  <wp:simplePos x="0" y="0"/>
                  <wp:positionH relativeFrom="column">
                    <wp:posOffset>106680</wp:posOffset>
                  </wp:positionH>
                  <wp:positionV relativeFrom="paragraph">
                    <wp:posOffset>68580</wp:posOffset>
                  </wp:positionV>
                  <wp:extent cx="1892808" cy="2212848"/>
                  <wp:effectExtent l="0" t="0" r="0" b="0"/>
                  <wp:wrapTight wrapText="bothSides">
                    <wp:wrapPolygon edited="0">
                      <wp:start x="0" y="0"/>
                      <wp:lineTo x="0" y="21389"/>
                      <wp:lineTo x="21310" y="21389"/>
                      <wp:lineTo x="21310" y="0"/>
                      <wp:lineTo x="0" y="0"/>
                    </wp:wrapPolygon>
                  </wp:wrapTight>
                  <wp:docPr id="71919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9092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2808" cy="2212848"/>
                          </a:xfrm>
                          <a:prstGeom prst="rect">
                            <a:avLst/>
                          </a:prstGeom>
                        </pic:spPr>
                      </pic:pic>
                    </a:graphicData>
                  </a:graphic>
                </wp:anchor>
              </w:drawing>
            </w:r>
          </w:p>
        </w:tc>
        <w:tc>
          <w:tcPr>
            <w:tcW w:w="5924" w:type="dxa"/>
          </w:tcPr>
          <w:p w14:paraId="68414C45" w14:textId="77777777" w:rsidR="006C2EFE" w:rsidRPr="006C2EFE" w:rsidRDefault="006C2EFE" w:rsidP="006C2EFE">
            <w:pPr>
              <w:rPr>
                <w:rFonts w:cstheme="minorHAnsi"/>
                <w:sz w:val="24"/>
                <w:szCs w:val="24"/>
              </w:rPr>
            </w:pPr>
            <w:r w:rsidRPr="006C2EFE">
              <w:rPr>
                <w:rFonts w:cstheme="minorHAnsi"/>
                <w:b/>
                <w:bCs/>
                <w:sz w:val="24"/>
                <w:szCs w:val="24"/>
              </w:rPr>
              <w:t xml:space="preserve">Jane Miller- </w:t>
            </w:r>
            <w:r w:rsidRPr="006C2EFE">
              <w:rPr>
                <w:rFonts w:eastAsia="Calibri" w:cstheme="minorHAnsi"/>
                <w:color w:val="242424"/>
                <w:sz w:val="24"/>
                <w:szCs w:val="24"/>
              </w:rPr>
              <w:t>Jane Ann Miller</w:t>
            </w:r>
            <w:r w:rsidRPr="006C2EFE">
              <w:rPr>
                <w:rFonts w:eastAsia="Calibri" w:cstheme="minorHAnsi"/>
                <w:b/>
                <w:bCs/>
                <w:color w:val="242424"/>
                <w:sz w:val="24"/>
                <w:szCs w:val="24"/>
              </w:rPr>
              <w:t xml:space="preserve"> </w:t>
            </w:r>
            <w:r w:rsidRPr="006C2EFE">
              <w:rPr>
                <w:rFonts w:eastAsia="Calibri" w:cstheme="minorHAnsi"/>
                <w:color w:val="242424"/>
                <w:sz w:val="24"/>
                <w:szCs w:val="24"/>
              </w:rPr>
              <w:t>has a Master of Public Health</w:t>
            </w:r>
            <w:r w:rsidRPr="006C2EFE">
              <w:rPr>
                <w:rFonts w:eastAsia="Calibri" w:cstheme="minorHAnsi"/>
                <w:b/>
                <w:bCs/>
                <w:color w:val="242424"/>
                <w:sz w:val="24"/>
                <w:szCs w:val="24"/>
              </w:rPr>
              <w:t xml:space="preserve"> </w:t>
            </w:r>
            <w:r w:rsidRPr="006C2EFE">
              <w:rPr>
                <w:rFonts w:eastAsia="Calibri" w:cstheme="minorHAnsi"/>
                <w:color w:val="242424"/>
                <w:sz w:val="24"/>
                <w:szCs w:val="24"/>
              </w:rPr>
              <w:t>degree in community mental health administration, a BS in psychology, and fourteen years of experience in community mental health programs in Pennsylvania and North Carolina.</w:t>
            </w:r>
          </w:p>
          <w:p w14:paraId="4B71DB9C" w14:textId="4FC3AB29" w:rsidR="006C2EFE" w:rsidRPr="006C2EFE" w:rsidRDefault="006C2EFE" w:rsidP="006C2EFE">
            <w:pPr>
              <w:rPr>
                <w:rFonts w:cstheme="minorHAnsi"/>
                <w:sz w:val="24"/>
                <w:szCs w:val="24"/>
              </w:rPr>
            </w:pPr>
            <w:r w:rsidRPr="006C2EFE">
              <w:rPr>
                <w:rFonts w:eastAsia="Calibri" w:cstheme="minorHAnsi"/>
                <w:color w:val="242424"/>
                <w:sz w:val="24"/>
                <w:szCs w:val="24"/>
              </w:rPr>
              <w:t>She joined the state’s Division of Public Health’s Injury and Violence Prevention Branch in 2000 and currently serves as the Comprehensive Suicide Prevention Program Manager for the state’s CDC grant.</w:t>
            </w:r>
          </w:p>
        </w:tc>
      </w:tr>
      <w:tr w:rsidR="006C2EFE" w:rsidRPr="006C2EFE" w14:paraId="08A8824F" w14:textId="77777777" w:rsidTr="006C2EFE">
        <w:tc>
          <w:tcPr>
            <w:tcW w:w="3426" w:type="dxa"/>
          </w:tcPr>
          <w:p w14:paraId="0F626480" w14:textId="43DC97F0"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740160" behindDoc="1" locked="0" layoutInCell="1" allowOverlap="1" wp14:anchorId="00BDAEE1" wp14:editId="6749D221">
                  <wp:simplePos x="0" y="0"/>
                  <wp:positionH relativeFrom="column">
                    <wp:posOffset>103367</wp:posOffset>
                  </wp:positionH>
                  <wp:positionV relativeFrom="paragraph">
                    <wp:posOffset>111318</wp:posOffset>
                  </wp:positionV>
                  <wp:extent cx="1892808" cy="2459736"/>
                  <wp:effectExtent l="0" t="0" r="0" b="0"/>
                  <wp:wrapTight wrapText="bothSides">
                    <wp:wrapPolygon edited="0">
                      <wp:start x="0" y="0"/>
                      <wp:lineTo x="0" y="21416"/>
                      <wp:lineTo x="21310" y="21416"/>
                      <wp:lineTo x="21310" y="0"/>
                      <wp:lineTo x="0" y="0"/>
                    </wp:wrapPolygon>
                  </wp:wrapTight>
                  <wp:docPr id="184657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72348" name=""/>
                          <pic:cNvPicPr/>
                        </pic:nvPicPr>
                        <pic:blipFill>
                          <a:blip r:embed="rId35">
                            <a:extLst>
                              <a:ext uri="{28A0092B-C50C-407E-A947-70E740481C1C}">
                                <a14:useLocalDpi xmlns:a14="http://schemas.microsoft.com/office/drawing/2010/main" val="0"/>
                              </a:ext>
                            </a:extLst>
                          </a:blip>
                          <a:stretch>
                            <a:fillRect/>
                          </a:stretch>
                        </pic:blipFill>
                        <pic:spPr>
                          <a:xfrm>
                            <a:off x="0" y="0"/>
                            <a:ext cx="1892808" cy="2459736"/>
                          </a:xfrm>
                          <a:prstGeom prst="rect">
                            <a:avLst/>
                          </a:prstGeom>
                        </pic:spPr>
                      </pic:pic>
                    </a:graphicData>
                  </a:graphic>
                </wp:anchor>
              </w:drawing>
            </w:r>
          </w:p>
        </w:tc>
        <w:tc>
          <w:tcPr>
            <w:tcW w:w="5924" w:type="dxa"/>
          </w:tcPr>
          <w:p w14:paraId="3BF69827" w14:textId="5FE114E5" w:rsidR="006C2EFE" w:rsidRPr="006C2EFE" w:rsidRDefault="006C2EFE" w:rsidP="006C2EFE">
            <w:pPr>
              <w:rPr>
                <w:rFonts w:cstheme="minorHAnsi"/>
                <w:sz w:val="24"/>
                <w:szCs w:val="24"/>
              </w:rPr>
            </w:pPr>
            <w:r w:rsidRPr="006C2EFE">
              <w:rPr>
                <w:rFonts w:cstheme="minorHAnsi"/>
                <w:b/>
                <w:bCs/>
                <w:sz w:val="24"/>
                <w:szCs w:val="24"/>
              </w:rPr>
              <w:t xml:space="preserve">Beth Moracco - </w:t>
            </w:r>
            <w:r w:rsidRPr="006C2EFE">
              <w:rPr>
                <w:rFonts w:cstheme="minorHAnsi"/>
                <w:sz w:val="24"/>
                <w:szCs w:val="24"/>
              </w:rPr>
              <w:t>Kathryn E. (Beth) Moracco, PhD, MPH. Beth Moracco is an Associate Professor in the Department of Health Behavior at the UNC Gillings School of Global Public Health, and the Asscoiate Director of the UNC Injury Prevention Research Center. Her research focuses on interventions to prevent and reduce the impact of gender-based violence, particularly on the intersection of firearms and intimate partner violence (IPV). A mixed methods researcher, she uses participatory approaches that authentically engage stakeholders and communities in her work. She is an inaugural member of the NC-VDRS Advisory Board, serving as a member since 2004.</w:t>
            </w:r>
          </w:p>
          <w:p w14:paraId="4CB64CAE" w14:textId="7E37E715" w:rsidR="006C2EFE" w:rsidRPr="006C2EFE" w:rsidRDefault="006C2EFE" w:rsidP="006C2EFE">
            <w:pPr>
              <w:rPr>
                <w:rFonts w:cstheme="minorHAnsi"/>
                <w:b/>
                <w:bCs/>
                <w:sz w:val="24"/>
                <w:szCs w:val="24"/>
              </w:rPr>
            </w:pPr>
          </w:p>
        </w:tc>
      </w:tr>
      <w:tr w:rsidR="006C2EFE" w:rsidRPr="006C2EFE" w14:paraId="6A19D48E" w14:textId="77777777" w:rsidTr="006C2EFE">
        <w:tc>
          <w:tcPr>
            <w:tcW w:w="3426" w:type="dxa"/>
          </w:tcPr>
          <w:p w14:paraId="11FE154C" w14:textId="5903D1A0" w:rsidR="006C2EFE" w:rsidRPr="006C2EFE" w:rsidRDefault="006C2EFE" w:rsidP="006C2EFE">
            <w:pPr>
              <w:rPr>
                <w:rFonts w:cstheme="minorHAnsi"/>
                <w:noProof/>
                <w:sz w:val="24"/>
                <w:szCs w:val="24"/>
              </w:rPr>
            </w:pPr>
            <w:r w:rsidRPr="006C2EFE">
              <w:rPr>
                <w:rFonts w:cstheme="minorHAnsi"/>
                <w:noProof/>
                <w:sz w:val="24"/>
                <w:szCs w:val="24"/>
              </w:rPr>
              <w:lastRenderedPageBreak/>
              <w:drawing>
                <wp:anchor distT="0" distB="0" distL="114300" distR="114300" simplePos="0" relativeHeight="251730944" behindDoc="1" locked="0" layoutInCell="1" allowOverlap="1" wp14:anchorId="028DC0AB" wp14:editId="07F085EF">
                  <wp:simplePos x="0" y="0"/>
                  <wp:positionH relativeFrom="column">
                    <wp:posOffset>45720</wp:posOffset>
                  </wp:positionH>
                  <wp:positionV relativeFrom="paragraph">
                    <wp:posOffset>213360</wp:posOffset>
                  </wp:positionV>
                  <wp:extent cx="1892808" cy="2231136"/>
                  <wp:effectExtent l="0" t="0" r="0" b="0"/>
                  <wp:wrapTight wrapText="bothSides">
                    <wp:wrapPolygon edited="0">
                      <wp:start x="0" y="0"/>
                      <wp:lineTo x="0" y="21397"/>
                      <wp:lineTo x="21310" y="21397"/>
                      <wp:lineTo x="21310" y="0"/>
                      <wp:lineTo x="0" y="0"/>
                    </wp:wrapPolygon>
                  </wp:wrapTight>
                  <wp:docPr id="120418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87469" name=""/>
                          <pic:cNvPicPr/>
                        </pic:nvPicPr>
                        <pic:blipFill>
                          <a:blip r:embed="rId36">
                            <a:extLst>
                              <a:ext uri="{28A0092B-C50C-407E-A947-70E740481C1C}">
                                <a14:useLocalDpi xmlns:a14="http://schemas.microsoft.com/office/drawing/2010/main" val="0"/>
                              </a:ext>
                            </a:extLst>
                          </a:blip>
                          <a:stretch>
                            <a:fillRect/>
                          </a:stretch>
                        </pic:blipFill>
                        <pic:spPr>
                          <a:xfrm>
                            <a:off x="0" y="0"/>
                            <a:ext cx="1892808" cy="2231136"/>
                          </a:xfrm>
                          <a:prstGeom prst="rect">
                            <a:avLst/>
                          </a:prstGeom>
                        </pic:spPr>
                      </pic:pic>
                    </a:graphicData>
                  </a:graphic>
                </wp:anchor>
              </w:drawing>
            </w:r>
          </w:p>
        </w:tc>
        <w:tc>
          <w:tcPr>
            <w:tcW w:w="5924" w:type="dxa"/>
          </w:tcPr>
          <w:p w14:paraId="1A8CD11E" w14:textId="2EB932EA" w:rsidR="006C2EFE" w:rsidRPr="006C2EFE" w:rsidRDefault="006C2EFE" w:rsidP="006C2EFE">
            <w:pPr>
              <w:rPr>
                <w:rFonts w:cstheme="minorHAnsi"/>
                <w:i/>
                <w:iCs/>
                <w:sz w:val="24"/>
                <w:szCs w:val="24"/>
              </w:rPr>
            </w:pPr>
            <w:r w:rsidRPr="006C2EFE">
              <w:rPr>
                <w:rFonts w:cstheme="minorHAnsi"/>
                <w:b/>
                <w:bCs/>
                <w:sz w:val="24"/>
                <w:szCs w:val="24"/>
              </w:rPr>
              <w:t>Tammy Norwood-</w:t>
            </w:r>
            <w:r w:rsidRPr="006C2EFE">
              <w:rPr>
                <w:rFonts w:cstheme="minorHAnsi"/>
                <w:sz w:val="24"/>
                <w:szCs w:val="24"/>
              </w:rPr>
              <w:t xml:space="preserve"> Ms. Norwood is the Program Manager of the NC Violent Death Reporting System (NC-VDRS), a CDC funded surveillance program linking vital records, medical examiner, and law enforcement data to fully understand homicide, suicide and other violent deaths. She oversees data collection by coordinating with the Office of Chief Medical Examiner, State Center for Health Statistics and over 250 local law enforcement agencies to ensure the NC-VDRS maintains access to violent death data.  Ms. Norwood works with numerous injury and violence prevention groups and task force. </w:t>
            </w:r>
          </w:p>
          <w:p w14:paraId="5B83CB44" w14:textId="273F2AFD" w:rsidR="006C2EFE" w:rsidRPr="006C2EFE" w:rsidRDefault="006C2EFE" w:rsidP="006C2EFE">
            <w:pPr>
              <w:rPr>
                <w:rFonts w:cstheme="minorHAnsi"/>
                <w:b/>
                <w:bCs/>
                <w:sz w:val="24"/>
                <w:szCs w:val="24"/>
              </w:rPr>
            </w:pPr>
          </w:p>
        </w:tc>
      </w:tr>
      <w:tr w:rsidR="006C2EFE" w:rsidRPr="006C2EFE" w14:paraId="4FBD1932" w14:textId="77777777" w:rsidTr="006C2EFE">
        <w:tc>
          <w:tcPr>
            <w:tcW w:w="3426" w:type="dxa"/>
          </w:tcPr>
          <w:p w14:paraId="20DF9AFE" w14:textId="79E9F0C3" w:rsidR="006C2EFE" w:rsidRPr="006C2EFE" w:rsidRDefault="006C2EFE" w:rsidP="006C2EFE">
            <w:pPr>
              <w:rPr>
                <w:rFonts w:cstheme="minorHAnsi"/>
                <w:b/>
                <w:bCs/>
                <w:sz w:val="24"/>
                <w:szCs w:val="24"/>
              </w:rPr>
            </w:pPr>
            <w:bookmarkStart w:id="30" w:name="_Hlk140075928"/>
            <w:r w:rsidRPr="006C2EFE">
              <w:rPr>
                <w:rFonts w:cstheme="minorHAnsi"/>
                <w:noProof/>
                <w:sz w:val="24"/>
                <w:szCs w:val="24"/>
              </w:rPr>
              <w:drawing>
                <wp:anchor distT="0" distB="0" distL="114300" distR="114300" simplePos="0" relativeHeight="251628544" behindDoc="1" locked="0" layoutInCell="1" allowOverlap="1" wp14:anchorId="1EC669A5" wp14:editId="3ACBC231">
                  <wp:simplePos x="0" y="0"/>
                  <wp:positionH relativeFrom="column">
                    <wp:posOffset>80736</wp:posOffset>
                  </wp:positionH>
                  <wp:positionV relativeFrom="paragraph">
                    <wp:posOffset>192496</wp:posOffset>
                  </wp:positionV>
                  <wp:extent cx="1901952" cy="2130552"/>
                  <wp:effectExtent l="0" t="0" r="3175" b="3175"/>
                  <wp:wrapTight wrapText="bothSides">
                    <wp:wrapPolygon edited="0">
                      <wp:start x="0" y="0"/>
                      <wp:lineTo x="0" y="21439"/>
                      <wp:lineTo x="21420" y="21439"/>
                      <wp:lineTo x="21420" y="0"/>
                      <wp:lineTo x="0" y="0"/>
                    </wp:wrapPolygon>
                  </wp:wrapTight>
                  <wp:docPr id="1429838948" name="Picture 1429838948" descr="A picture containing person,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06589" name="Picture 1" descr="A picture containing person, indoor, smilin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01952" cy="2130552"/>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3D49B54D" w14:textId="05B9781F" w:rsidR="006C2EFE" w:rsidRPr="006C2EFE" w:rsidRDefault="006C2EFE" w:rsidP="006C2EFE">
            <w:pPr>
              <w:rPr>
                <w:rFonts w:cstheme="minorHAnsi"/>
                <w:color w:val="000000"/>
                <w:spacing w:val="-1"/>
                <w:sz w:val="24"/>
                <w:szCs w:val="24"/>
              </w:rPr>
            </w:pPr>
            <w:r w:rsidRPr="006C2EFE">
              <w:rPr>
                <w:rFonts w:cstheme="minorHAnsi"/>
                <w:b/>
                <w:bCs/>
                <w:sz w:val="24"/>
                <w:szCs w:val="24"/>
              </w:rPr>
              <w:t xml:space="preserve">Sue Ann Pilgreen- </w:t>
            </w:r>
            <w:r w:rsidRPr="006C2EFE">
              <w:rPr>
                <w:rFonts w:cstheme="minorHAnsi"/>
                <w:sz w:val="24"/>
                <w:szCs w:val="24"/>
              </w:rPr>
              <w:t>Sue Anne is the manager for the Eastern Carolina Injury Prevention (ECIPP) and Regional Pediatric Asthma Programs at ECU Health. She has been a nurse for 27 years, and spent 21 years as a practicing pediatric nurse leader and educator prior to her transition to Community Health in 2016. She was instrumental in the start of the Pitt County Firearm Safety Coalition in 2020, and is project lead for the upcoming rollout of the ECU Health Firearm Safety Program. Sue Anne is recognized for her innovative approach to preventing injuries and improving overall wellness, and has shared program successes at the local, state, and national level.</w:t>
            </w:r>
          </w:p>
        </w:tc>
      </w:tr>
      <w:bookmarkEnd w:id="30"/>
      <w:tr w:rsidR="006C2EFE" w:rsidRPr="006C2EFE" w14:paraId="41DCE43C" w14:textId="77777777" w:rsidTr="006C2EFE">
        <w:tc>
          <w:tcPr>
            <w:tcW w:w="3426" w:type="dxa"/>
          </w:tcPr>
          <w:p w14:paraId="247C8548" w14:textId="192A8005" w:rsidR="006C2EFE" w:rsidRPr="006C2EFE" w:rsidRDefault="006C2EFE" w:rsidP="006C2EFE">
            <w:pPr>
              <w:rPr>
                <w:rFonts w:cstheme="minorHAnsi"/>
                <w:b/>
                <w:bCs/>
                <w:sz w:val="24"/>
                <w:szCs w:val="24"/>
              </w:rPr>
            </w:pPr>
            <w:r w:rsidRPr="006C2EFE">
              <w:rPr>
                <w:rFonts w:cstheme="minorHAnsi"/>
                <w:noProof/>
                <w:sz w:val="24"/>
                <w:szCs w:val="24"/>
              </w:rPr>
              <w:drawing>
                <wp:anchor distT="0" distB="0" distL="114300" distR="114300" simplePos="0" relativeHeight="251624448" behindDoc="1" locked="0" layoutInCell="1" allowOverlap="1" wp14:anchorId="0E7DF565" wp14:editId="113BD24D">
                  <wp:simplePos x="0" y="0"/>
                  <wp:positionH relativeFrom="column">
                    <wp:posOffset>-6350</wp:posOffset>
                  </wp:positionH>
                  <wp:positionV relativeFrom="paragraph">
                    <wp:posOffset>328295</wp:posOffset>
                  </wp:positionV>
                  <wp:extent cx="1901952" cy="1892808"/>
                  <wp:effectExtent l="0" t="0" r="3175" b="0"/>
                  <wp:wrapTight wrapText="bothSides">
                    <wp:wrapPolygon edited="0">
                      <wp:start x="0" y="0"/>
                      <wp:lineTo x="0" y="21310"/>
                      <wp:lineTo x="21420" y="21310"/>
                      <wp:lineTo x="21420" y="0"/>
                      <wp:lineTo x="0" y="0"/>
                    </wp:wrapPolygon>
                  </wp:wrapTight>
                  <wp:docPr id="397729556" name="Picture 39772955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1553" name="Picture 1" descr="A person wearing glass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1952" cy="1892808"/>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5811E722" w14:textId="15F513FA" w:rsidR="006C2EFE" w:rsidRPr="006C2EFE" w:rsidRDefault="006C2EFE" w:rsidP="006C2EFE">
            <w:pPr>
              <w:rPr>
                <w:rFonts w:cstheme="minorHAnsi"/>
                <w:sz w:val="24"/>
                <w:szCs w:val="24"/>
              </w:rPr>
            </w:pPr>
            <w:r w:rsidRPr="006C2EFE">
              <w:rPr>
                <w:rFonts w:cstheme="minorHAnsi"/>
                <w:b/>
                <w:bCs/>
                <w:sz w:val="24"/>
                <w:szCs w:val="24"/>
              </w:rPr>
              <w:t xml:space="preserve">Scott Proescholdbell- </w:t>
            </w:r>
            <w:r w:rsidRPr="006C2EFE">
              <w:rPr>
                <w:rFonts w:cstheme="minorHAnsi"/>
                <w:sz w:val="24"/>
                <w:szCs w:val="24"/>
              </w:rPr>
              <w:t>Scott</w:t>
            </w:r>
            <w:r w:rsidRPr="006C2EFE">
              <w:rPr>
                <w:rFonts w:cstheme="minorHAnsi"/>
                <w:color w:val="000000"/>
                <w:sz w:val="24"/>
                <w:szCs w:val="24"/>
              </w:rPr>
              <w:t xml:space="preserve"> joined the Injury and Violence Prevention Branch (IVPB) at the North Carolina Division of Public Health to head the Injury Epidemiology, Surveillance and Informatics Unit where he is the Principal Investigator of the NC Violent Death Reporting System (NC-VDRS), NC Overdose Data to Action (NC-OD2A) and NC </w:t>
            </w:r>
            <w:r w:rsidRPr="006C2EFE">
              <w:rPr>
                <w:rFonts w:cstheme="minorHAnsi"/>
                <w:sz w:val="24"/>
                <w:szCs w:val="24"/>
              </w:rPr>
              <w:t xml:space="preserve">Firearm Injury Surveillance Through Emergency Rooms </w:t>
            </w:r>
            <w:r w:rsidRPr="006C2EFE">
              <w:rPr>
                <w:rFonts w:cstheme="minorHAnsi"/>
                <w:color w:val="000000"/>
                <w:sz w:val="24"/>
                <w:szCs w:val="24"/>
              </w:rPr>
              <w:t xml:space="preserve">(NC-FASTER) CDC cooperative agreements. He serves on several state and national workgroups addressing drug overdose, injury and violence. He has an Adjunct Faculty appointment with the Department of Epidemiology at UNC </w:t>
            </w:r>
            <w:r w:rsidRPr="006C2EFE">
              <w:rPr>
                <w:rFonts w:cstheme="minorHAnsi"/>
                <w:sz w:val="24"/>
                <w:szCs w:val="24"/>
              </w:rPr>
              <w:t>Gilling’s School of Global Public Health at UNC.</w:t>
            </w:r>
          </w:p>
        </w:tc>
      </w:tr>
      <w:tr w:rsidR="006C2EFE" w:rsidRPr="006C2EFE" w14:paraId="2B4AEFDE" w14:textId="77777777" w:rsidTr="006C2EFE">
        <w:tc>
          <w:tcPr>
            <w:tcW w:w="3426" w:type="dxa"/>
          </w:tcPr>
          <w:p w14:paraId="14D58375" w14:textId="018CEF27" w:rsidR="006C2EFE" w:rsidRPr="006C2EFE" w:rsidRDefault="006C2EFE" w:rsidP="006C2EFE">
            <w:pPr>
              <w:rPr>
                <w:rFonts w:cstheme="minorHAnsi"/>
                <w:noProof/>
                <w:sz w:val="24"/>
                <w:szCs w:val="24"/>
              </w:rPr>
            </w:pPr>
            <w:r w:rsidRPr="006C2EFE">
              <w:rPr>
                <w:rFonts w:cstheme="minorHAnsi"/>
                <w:noProof/>
                <w:sz w:val="24"/>
                <w:szCs w:val="24"/>
              </w:rPr>
              <w:lastRenderedPageBreak/>
              <w:drawing>
                <wp:anchor distT="0" distB="0" distL="114300" distR="114300" simplePos="0" relativeHeight="251702272" behindDoc="1" locked="0" layoutInCell="1" allowOverlap="1" wp14:anchorId="16BF659D" wp14:editId="57C4D681">
                  <wp:simplePos x="0" y="0"/>
                  <wp:positionH relativeFrom="column">
                    <wp:posOffset>96701</wp:posOffset>
                  </wp:positionH>
                  <wp:positionV relativeFrom="paragraph">
                    <wp:posOffset>108857</wp:posOffset>
                  </wp:positionV>
                  <wp:extent cx="1892808" cy="2139696"/>
                  <wp:effectExtent l="0" t="0" r="0" b="0"/>
                  <wp:wrapTight wrapText="bothSides">
                    <wp:wrapPolygon edited="0">
                      <wp:start x="0" y="0"/>
                      <wp:lineTo x="0" y="21350"/>
                      <wp:lineTo x="21310" y="21350"/>
                      <wp:lineTo x="21310" y="0"/>
                      <wp:lineTo x="0" y="0"/>
                    </wp:wrapPolygon>
                  </wp:wrapTight>
                  <wp:docPr id="35087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73809" name=""/>
                          <pic:cNvPicPr/>
                        </pic:nvPicPr>
                        <pic:blipFill>
                          <a:blip r:embed="rId39">
                            <a:extLst>
                              <a:ext uri="{28A0092B-C50C-407E-A947-70E740481C1C}">
                                <a14:useLocalDpi xmlns:a14="http://schemas.microsoft.com/office/drawing/2010/main" val="0"/>
                              </a:ext>
                            </a:extLst>
                          </a:blip>
                          <a:stretch>
                            <a:fillRect/>
                          </a:stretch>
                        </pic:blipFill>
                        <pic:spPr>
                          <a:xfrm>
                            <a:off x="0" y="0"/>
                            <a:ext cx="1892808" cy="2139696"/>
                          </a:xfrm>
                          <a:prstGeom prst="rect">
                            <a:avLst/>
                          </a:prstGeom>
                        </pic:spPr>
                      </pic:pic>
                    </a:graphicData>
                  </a:graphic>
                </wp:anchor>
              </w:drawing>
            </w:r>
          </w:p>
        </w:tc>
        <w:tc>
          <w:tcPr>
            <w:tcW w:w="5924" w:type="dxa"/>
          </w:tcPr>
          <w:p w14:paraId="5E20CC50" w14:textId="160268AD" w:rsidR="006C2EFE" w:rsidRPr="006C2EFE" w:rsidRDefault="006C2EFE" w:rsidP="006C2EFE">
            <w:pPr>
              <w:rPr>
                <w:rFonts w:cstheme="minorHAnsi"/>
                <w:b/>
                <w:bCs/>
                <w:sz w:val="24"/>
                <w:szCs w:val="24"/>
              </w:rPr>
            </w:pPr>
            <w:r w:rsidRPr="006C2EFE">
              <w:rPr>
                <w:rFonts w:cstheme="minorHAnsi"/>
                <w:b/>
                <w:bCs/>
                <w:sz w:val="24"/>
                <w:szCs w:val="24"/>
              </w:rPr>
              <w:t xml:space="preserve">Shabbar Ranapurwala- </w:t>
            </w:r>
            <w:r w:rsidRPr="006C2EFE">
              <w:rPr>
                <w:rFonts w:cstheme="minorHAnsi"/>
                <w:color w:val="000000"/>
                <w:spacing w:val="-1"/>
                <w:sz w:val="24"/>
                <w:szCs w:val="24"/>
              </w:rPr>
              <w:t>Shabbar conducts research to prevent opioid disorders and overdoses, suicides, intimate partner homicides, and firearm violence and examines racial inequities throughout his work. His research involves the use of advanced analytics, causal inference, and quasi-experimental methods on Big Data to understand policy effects at state and local levels. Shabbar has utilized NC-VDRS and CDC NVDRS data for many of is data study projects and overseen several students using these data.</w:t>
            </w:r>
          </w:p>
        </w:tc>
      </w:tr>
      <w:tr w:rsidR="006C2EFE" w:rsidRPr="006C2EFE" w14:paraId="160B4FB9" w14:textId="77777777" w:rsidTr="006C2EFE">
        <w:tc>
          <w:tcPr>
            <w:tcW w:w="3426" w:type="dxa"/>
          </w:tcPr>
          <w:p w14:paraId="5DB7FA0E" w14:textId="7B413737"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742208" behindDoc="1" locked="0" layoutInCell="1" allowOverlap="1" wp14:anchorId="0FF02E52" wp14:editId="0C2DC4A7">
                  <wp:simplePos x="0" y="0"/>
                  <wp:positionH relativeFrom="column">
                    <wp:posOffset>91440</wp:posOffset>
                  </wp:positionH>
                  <wp:positionV relativeFrom="paragraph">
                    <wp:posOffset>208915</wp:posOffset>
                  </wp:positionV>
                  <wp:extent cx="1892808" cy="1975104"/>
                  <wp:effectExtent l="0" t="0" r="0" b="0"/>
                  <wp:wrapTight wrapText="bothSides">
                    <wp:wrapPolygon edited="0">
                      <wp:start x="0" y="0"/>
                      <wp:lineTo x="0" y="21461"/>
                      <wp:lineTo x="21310" y="21461"/>
                      <wp:lineTo x="21310" y="0"/>
                      <wp:lineTo x="0" y="0"/>
                    </wp:wrapPolygon>
                  </wp:wrapTight>
                  <wp:docPr id="634235700" name="Picture 63423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8878" name=""/>
                          <pic:cNvPicPr/>
                        </pic:nvPicPr>
                        <pic:blipFill>
                          <a:blip r:embed="rId40">
                            <a:extLst>
                              <a:ext uri="{28A0092B-C50C-407E-A947-70E740481C1C}">
                                <a14:useLocalDpi xmlns:a14="http://schemas.microsoft.com/office/drawing/2010/main" val="0"/>
                              </a:ext>
                            </a:extLst>
                          </a:blip>
                          <a:stretch>
                            <a:fillRect/>
                          </a:stretch>
                        </pic:blipFill>
                        <pic:spPr>
                          <a:xfrm>
                            <a:off x="0" y="0"/>
                            <a:ext cx="1892808" cy="1975104"/>
                          </a:xfrm>
                          <a:prstGeom prst="rect">
                            <a:avLst/>
                          </a:prstGeom>
                        </pic:spPr>
                      </pic:pic>
                    </a:graphicData>
                  </a:graphic>
                </wp:anchor>
              </w:drawing>
            </w:r>
          </w:p>
        </w:tc>
        <w:tc>
          <w:tcPr>
            <w:tcW w:w="5924" w:type="dxa"/>
          </w:tcPr>
          <w:p w14:paraId="7600C17A" w14:textId="269B77E6" w:rsidR="006C2EFE" w:rsidRPr="006C2EFE" w:rsidRDefault="006C2EFE" w:rsidP="006C2EFE">
            <w:pPr>
              <w:pStyle w:val="NormalWeb"/>
              <w:shd w:val="clear" w:color="auto" w:fill="FFFFFF"/>
              <w:spacing w:before="0" w:beforeAutospacing="0" w:line="276" w:lineRule="auto"/>
              <w:rPr>
                <w:rFonts w:asciiTheme="minorHAnsi" w:hAnsiTheme="minorHAnsi" w:cstheme="minorHAnsi"/>
                <w:color w:val="212529"/>
              </w:rPr>
            </w:pPr>
            <w:r w:rsidRPr="006C2EFE">
              <w:rPr>
                <w:rFonts w:asciiTheme="minorHAnsi" w:hAnsiTheme="minorHAnsi" w:cstheme="minorHAnsi"/>
                <w:b/>
                <w:bCs/>
              </w:rPr>
              <w:t>Raquishela Stewart-</w:t>
            </w:r>
            <w:r w:rsidRPr="006C2EFE">
              <w:rPr>
                <w:rFonts w:asciiTheme="minorHAnsi" w:hAnsiTheme="minorHAnsi" w:cstheme="minorHAnsi"/>
                <w:shd w:val="clear" w:color="auto" w:fill="FFFFFF"/>
              </w:rPr>
              <w:t xml:space="preserve"> Dr</w:t>
            </w:r>
            <w:r w:rsidRPr="006C2EFE">
              <w:rPr>
                <w:rFonts w:asciiTheme="minorHAnsi" w:hAnsiTheme="minorHAnsi" w:cstheme="minorHAnsi"/>
                <w:b/>
                <w:bCs/>
                <w:shd w:val="clear" w:color="auto" w:fill="FFFFFF"/>
              </w:rPr>
              <w:t xml:space="preserve">. </w:t>
            </w:r>
            <w:r w:rsidRPr="006C2EFE">
              <w:rPr>
                <w:rFonts w:asciiTheme="minorHAnsi" w:hAnsiTheme="minorHAnsi" w:cstheme="minorHAnsi"/>
              </w:rPr>
              <w:t>Raquishela Stewart is a Division Manager for the City Of Charlotte’s Housing and Neighborhood Services Department. She is responsible for overseeing the city’s primary information and resource center, CharMeck 311, Youth Programs with a focus on Alternatives to Violence and the Safe Charlotte grant program. She is responsible for leveraging strategies that will create a positive impact on the community one interaction at a time. Dr. Stewart’s current project is partnering with the county of Mecklenburg and other non-profit organizations to open Alternative to Violence sites within the corridors of opportunity within the City of Charlotte.   </w:t>
            </w:r>
          </w:p>
        </w:tc>
      </w:tr>
      <w:tr w:rsidR="006C2EFE" w:rsidRPr="006C2EFE" w14:paraId="083C9BC9" w14:textId="77777777" w:rsidTr="006C2EFE">
        <w:tc>
          <w:tcPr>
            <w:tcW w:w="3426" w:type="dxa"/>
          </w:tcPr>
          <w:p w14:paraId="4D6EA147" w14:textId="610732D2"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744256" behindDoc="1" locked="0" layoutInCell="1" allowOverlap="1" wp14:anchorId="6C357D40" wp14:editId="5B12EDB8">
                  <wp:simplePos x="0" y="0"/>
                  <wp:positionH relativeFrom="column">
                    <wp:posOffset>3175</wp:posOffset>
                  </wp:positionH>
                  <wp:positionV relativeFrom="paragraph">
                    <wp:posOffset>146050</wp:posOffset>
                  </wp:positionV>
                  <wp:extent cx="1901952" cy="2221992"/>
                  <wp:effectExtent l="0" t="0" r="3175" b="6985"/>
                  <wp:wrapTight wrapText="bothSides">
                    <wp:wrapPolygon edited="0">
                      <wp:start x="0" y="0"/>
                      <wp:lineTo x="0" y="21483"/>
                      <wp:lineTo x="21420" y="21483"/>
                      <wp:lineTo x="21420" y="0"/>
                      <wp:lineTo x="0" y="0"/>
                    </wp:wrapPolygon>
                  </wp:wrapTight>
                  <wp:docPr id="2066819890" name="Picture 2066819890" descr="A person wearing a white shirt and purple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10410" name="Picture 1" descr="A person wearing a white shirt and purple tie&#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1901952" cy="2221992"/>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282E032D" w14:textId="48E10328" w:rsidR="006C2EFE" w:rsidRPr="006C2EFE" w:rsidRDefault="006C2EFE" w:rsidP="006C2EFE">
            <w:pPr>
              <w:spacing w:after="0"/>
              <w:rPr>
                <w:rFonts w:cstheme="minorHAnsi"/>
                <w:b/>
                <w:bCs/>
                <w:sz w:val="24"/>
                <w:szCs w:val="24"/>
              </w:rPr>
            </w:pPr>
            <w:r w:rsidRPr="006C2EFE">
              <w:rPr>
                <w:rFonts w:cstheme="minorHAnsi"/>
                <w:b/>
                <w:bCs/>
                <w:sz w:val="24"/>
                <w:szCs w:val="24"/>
              </w:rPr>
              <w:t xml:space="preserve">Eric Toschlog- </w:t>
            </w:r>
            <w:r w:rsidRPr="006C2EFE">
              <w:rPr>
                <w:rFonts w:cstheme="minorHAnsi"/>
                <w:color w:val="1A1D26"/>
                <w:sz w:val="24"/>
                <w:szCs w:val="24"/>
                <w:shd w:val="clear" w:color="auto" w:fill="FFFFFF"/>
              </w:rPr>
              <w:t>Dr. Toschlog is a general surgeon in Greenville, North Carolina and is affiliated with </w:t>
            </w:r>
            <w:hyperlink r:id="rId42" w:history="1">
              <w:r w:rsidRPr="006C2EFE">
                <w:rPr>
                  <w:rStyle w:val="Hyperlink"/>
                  <w:rFonts w:cstheme="minorHAnsi"/>
                  <w:sz w:val="24"/>
                  <w:szCs w:val="24"/>
                  <w:shd w:val="clear" w:color="auto" w:fill="FFFFFF"/>
                </w:rPr>
                <w:t>ECU Health Medical Center</w:t>
              </w:r>
            </w:hyperlink>
            <w:r w:rsidRPr="006C2EFE">
              <w:rPr>
                <w:rFonts w:cstheme="minorHAnsi"/>
                <w:color w:val="1A1D26"/>
                <w:sz w:val="24"/>
                <w:szCs w:val="24"/>
                <w:shd w:val="clear" w:color="auto" w:fill="FFFFFF"/>
              </w:rPr>
              <w:t>. He received his medical degree from University of Cincinnati College of Medicine and has been in practice for more than 20 years. Dr. Toschlog is the chair of the State Trauma Advisory Council (STAC) and has firearm injury and death as a specific focus of his tenure. As a gun owner, he understands the challenges of ensuring firearm safety and reducing injuries.</w:t>
            </w:r>
          </w:p>
        </w:tc>
      </w:tr>
      <w:tr w:rsidR="006C2EFE" w:rsidRPr="006C2EFE" w14:paraId="3632E06C" w14:textId="77777777" w:rsidTr="006C2EFE">
        <w:tc>
          <w:tcPr>
            <w:tcW w:w="3426" w:type="dxa"/>
          </w:tcPr>
          <w:p w14:paraId="0852AF64" w14:textId="52C065BD" w:rsidR="006C2EFE" w:rsidRPr="006C2EFE" w:rsidRDefault="006C2EFE" w:rsidP="006C2EFE">
            <w:pPr>
              <w:rPr>
                <w:rFonts w:cstheme="minorHAnsi"/>
                <w:b/>
                <w:bCs/>
                <w:sz w:val="24"/>
                <w:szCs w:val="24"/>
              </w:rPr>
            </w:pPr>
            <w:r w:rsidRPr="006C2EFE">
              <w:rPr>
                <w:rFonts w:cstheme="minorHAnsi"/>
                <w:noProof/>
                <w:sz w:val="24"/>
                <w:szCs w:val="24"/>
              </w:rPr>
              <w:lastRenderedPageBreak/>
              <w:drawing>
                <wp:anchor distT="0" distB="0" distL="114300" distR="114300" simplePos="0" relativeHeight="251746304" behindDoc="1" locked="0" layoutInCell="1" allowOverlap="1" wp14:anchorId="3A0BF879" wp14:editId="78481A9D">
                  <wp:simplePos x="0" y="0"/>
                  <wp:positionH relativeFrom="column">
                    <wp:posOffset>83820</wp:posOffset>
                  </wp:positionH>
                  <wp:positionV relativeFrom="paragraph">
                    <wp:posOffset>137160</wp:posOffset>
                  </wp:positionV>
                  <wp:extent cx="1892808" cy="2496312"/>
                  <wp:effectExtent l="0" t="0" r="0" b="0"/>
                  <wp:wrapTight wrapText="bothSides">
                    <wp:wrapPolygon edited="0">
                      <wp:start x="0" y="0"/>
                      <wp:lineTo x="0" y="21430"/>
                      <wp:lineTo x="21310" y="21430"/>
                      <wp:lineTo x="21310" y="0"/>
                      <wp:lineTo x="0" y="0"/>
                    </wp:wrapPolygon>
                  </wp:wrapTight>
                  <wp:docPr id="303358296" name="Picture 30335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4395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2808" cy="2496312"/>
                          </a:xfrm>
                          <a:prstGeom prst="rect">
                            <a:avLst/>
                          </a:prstGeom>
                        </pic:spPr>
                      </pic:pic>
                    </a:graphicData>
                  </a:graphic>
                </wp:anchor>
              </w:drawing>
            </w:r>
          </w:p>
        </w:tc>
        <w:tc>
          <w:tcPr>
            <w:tcW w:w="5924" w:type="dxa"/>
          </w:tcPr>
          <w:p w14:paraId="671F48A5" w14:textId="7145582B" w:rsidR="006C2EFE" w:rsidRPr="006C2EFE" w:rsidRDefault="006C2EFE" w:rsidP="006C2EFE">
            <w:pPr>
              <w:spacing w:after="0"/>
              <w:rPr>
                <w:rFonts w:cstheme="minorHAnsi"/>
                <w:color w:val="1A1D26"/>
                <w:sz w:val="24"/>
                <w:szCs w:val="24"/>
                <w:shd w:val="clear" w:color="auto" w:fill="FFFFFF"/>
              </w:rPr>
            </w:pPr>
            <w:r w:rsidRPr="006C2EFE">
              <w:rPr>
                <w:rFonts w:cstheme="minorHAnsi"/>
                <w:b/>
                <w:bCs/>
                <w:color w:val="000000"/>
                <w:sz w:val="24"/>
                <w:szCs w:val="24"/>
              </w:rPr>
              <w:t>Caroline Valand</w:t>
            </w:r>
            <w:r w:rsidRPr="006C2EFE">
              <w:rPr>
                <w:rFonts w:cstheme="minorHAnsi"/>
                <w:color w:val="000000"/>
                <w:sz w:val="24"/>
                <w:szCs w:val="24"/>
              </w:rPr>
              <w:t>- Caroline is currently the Deputy Secretary for Partnership Engagement at the Department of Public Safety (DPS). In that role, she oversees the Department’s Boards and Commissions including the Governor’s Crime Commission (GCC), the Office of Violence Prevention (OVP), the Task Force for Racial Equity in Criminal Justice (TREC), and more. She also helps execute the Departments overall grant strategy and better leverage outside resources.  Caroline previously served as Executive Director of the NC Governor’s Crime Commission (GCC), Chief of Staff to the President and CEO of 3D Systems, Chief of Staff for Lieutenant Governor Walter Dalton.</w:t>
            </w:r>
          </w:p>
        </w:tc>
      </w:tr>
      <w:tr w:rsidR="006C2EFE" w:rsidRPr="006C2EFE" w14:paraId="792B1CED" w14:textId="77777777" w:rsidTr="006C2EFE">
        <w:tc>
          <w:tcPr>
            <w:tcW w:w="3426" w:type="dxa"/>
          </w:tcPr>
          <w:p w14:paraId="01A3EE22" w14:textId="1C169041" w:rsidR="006C2EFE" w:rsidRPr="006C2EFE" w:rsidRDefault="006C2EFE" w:rsidP="006C2EFE">
            <w:pPr>
              <w:rPr>
                <w:rFonts w:cstheme="minorHAnsi"/>
                <w:noProof/>
                <w:sz w:val="24"/>
                <w:szCs w:val="24"/>
              </w:rPr>
            </w:pPr>
            <w:r w:rsidRPr="006C2EFE">
              <w:rPr>
                <w:rFonts w:cstheme="minorHAnsi"/>
                <w:noProof/>
                <w:sz w:val="24"/>
                <w:szCs w:val="24"/>
              </w:rPr>
              <w:drawing>
                <wp:anchor distT="0" distB="0" distL="114300" distR="114300" simplePos="0" relativeHeight="251748352" behindDoc="1" locked="0" layoutInCell="1" allowOverlap="1" wp14:anchorId="28A8DDA3" wp14:editId="714B8FC0">
                  <wp:simplePos x="0" y="0"/>
                  <wp:positionH relativeFrom="column">
                    <wp:posOffset>114686</wp:posOffset>
                  </wp:positionH>
                  <wp:positionV relativeFrom="paragraph">
                    <wp:posOffset>105520</wp:posOffset>
                  </wp:positionV>
                  <wp:extent cx="1892808" cy="1810512"/>
                  <wp:effectExtent l="0" t="0" r="0" b="0"/>
                  <wp:wrapTight wrapText="bothSides">
                    <wp:wrapPolygon edited="0">
                      <wp:start x="0" y="0"/>
                      <wp:lineTo x="0" y="21365"/>
                      <wp:lineTo x="21310" y="21365"/>
                      <wp:lineTo x="21310" y="0"/>
                      <wp:lineTo x="0" y="0"/>
                    </wp:wrapPolygon>
                  </wp:wrapTight>
                  <wp:docPr id="410868558" name="Picture 41086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49204"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2808" cy="1810512"/>
                          </a:xfrm>
                          <a:prstGeom prst="rect">
                            <a:avLst/>
                          </a:prstGeom>
                        </pic:spPr>
                      </pic:pic>
                    </a:graphicData>
                  </a:graphic>
                </wp:anchor>
              </w:drawing>
            </w:r>
          </w:p>
        </w:tc>
        <w:tc>
          <w:tcPr>
            <w:tcW w:w="5924" w:type="dxa"/>
          </w:tcPr>
          <w:p w14:paraId="08F34F05" w14:textId="1ADB5675" w:rsidR="006C2EFE" w:rsidRPr="006C2EFE" w:rsidRDefault="006C2EFE" w:rsidP="006C2EFE">
            <w:pPr>
              <w:pStyle w:val="NormalWeb"/>
              <w:shd w:val="clear" w:color="auto" w:fill="FFFFFF"/>
              <w:spacing w:line="276" w:lineRule="auto"/>
              <w:rPr>
                <w:rFonts w:asciiTheme="minorHAnsi" w:hAnsiTheme="minorHAnsi" w:cstheme="minorHAnsi"/>
                <w:color w:val="000000"/>
              </w:rPr>
            </w:pPr>
            <w:r w:rsidRPr="006C2EFE">
              <w:rPr>
                <w:rFonts w:asciiTheme="minorHAnsi" w:hAnsiTheme="minorHAnsi" w:cstheme="minorHAnsi"/>
                <w:b/>
                <w:bCs/>
              </w:rPr>
              <w:t>Iulia Vann</w:t>
            </w:r>
            <w:r w:rsidRPr="006C2EFE">
              <w:rPr>
                <w:rFonts w:asciiTheme="minorHAnsi" w:hAnsiTheme="minorHAnsi" w:cstheme="minorHAnsi"/>
              </w:rPr>
              <w:t xml:space="preserve">- </w:t>
            </w:r>
            <w:r w:rsidRPr="006C2EFE">
              <w:rPr>
                <w:rStyle w:val="normaltextrun"/>
                <w:rFonts w:asciiTheme="minorHAnsi" w:hAnsiTheme="minorHAnsi" w:cstheme="minorHAnsi"/>
              </w:rPr>
              <w:t xml:space="preserve">Dr. Iulia Vann has served as Health Director at Guilford County Department of Public Health since May 2020. Dr. Vann’s efforts have been crucial in continuing the longstanding history of the agency promoting and protecting the health of the community. </w:t>
            </w:r>
            <w:r w:rsidRPr="006C2EFE">
              <w:rPr>
                <w:rFonts w:asciiTheme="minorHAnsi" w:hAnsiTheme="minorHAnsi" w:cstheme="minorHAnsi"/>
              </w:rPr>
              <w:t>Prior to accepting the position in Guilford County, Dr. Vann worked with the Orange County (NC) Department of Public Health and the Hertford County (NC) Health Department.</w:t>
            </w:r>
          </w:p>
        </w:tc>
      </w:tr>
      <w:tr w:rsidR="006C2EFE" w:rsidRPr="006C2EFE" w14:paraId="7A7C59A8" w14:textId="77777777" w:rsidTr="006C2EFE">
        <w:tc>
          <w:tcPr>
            <w:tcW w:w="3426" w:type="dxa"/>
          </w:tcPr>
          <w:p w14:paraId="58D85A16" w14:textId="20C6E24E" w:rsidR="006C2EFE" w:rsidRPr="006C2EFE" w:rsidRDefault="006C2EFE" w:rsidP="006C2EFE">
            <w:pPr>
              <w:rPr>
                <w:rFonts w:cstheme="minorHAnsi"/>
                <w:b/>
                <w:bCs/>
                <w:sz w:val="24"/>
                <w:szCs w:val="24"/>
              </w:rPr>
            </w:pPr>
            <w:bookmarkStart w:id="31" w:name="_Hlk140075483"/>
            <w:r w:rsidRPr="006C2EFE">
              <w:rPr>
                <w:rFonts w:cstheme="minorHAnsi"/>
                <w:noProof/>
                <w:sz w:val="24"/>
                <w:szCs w:val="24"/>
              </w:rPr>
              <w:drawing>
                <wp:anchor distT="0" distB="0" distL="114300" distR="114300" simplePos="0" relativeHeight="251752448" behindDoc="1" locked="0" layoutInCell="1" allowOverlap="1" wp14:anchorId="08E498CA" wp14:editId="453C358B">
                  <wp:simplePos x="0" y="0"/>
                  <wp:positionH relativeFrom="margin">
                    <wp:posOffset>69850</wp:posOffset>
                  </wp:positionH>
                  <wp:positionV relativeFrom="paragraph">
                    <wp:posOffset>279218</wp:posOffset>
                  </wp:positionV>
                  <wp:extent cx="1901952" cy="1947672"/>
                  <wp:effectExtent l="0" t="0" r="3175" b="0"/>
                  <wp:wrapTight wrapText="bothSides">
                    <wp:wrapPolygon edited="0">
                      <wp:start x="0" y="0"/>
                      <wp:lineTo x="0" y="21339"/>
                      <wp:lineTo x="21420" y="21339"/>
                      <wp:lineTo x="21420" y="0"/>
                      <wp:lineTo x="0" y="0"/>
                    </wp:wrapPolygon>
                  </wp:wrapTight>
                  <wp:docPr id="675042966" name="Picture 675042966" descr="A picture containing person, person, out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6902" name="Picture 1" descr="A picture containing person, person, outdoor, smil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1952" cy="1947672"/>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7F04E970" w14:textId="1AAEF9A9" w:rsidR="006C2EFE" w:rsidRPr="006C2EFE" w:rsidRDefault="006C2EFE" w:rsidP="006C2EFE">
            <w:pPr>
              <w:pStyle w:val="paragraph"/>
              <w:spacing w:before="0" w:beforeAutospacing="0" w:after="0" w:afterAutospacing="0" w:line="276" w:lineRule="auto"/>
              <w:textAlignment w:val="baseline"/>
              <w:rPr>
                <w:rFonts w:asciiTheme="minorHAnsi" w:hAnsiTheme="minorHAnsi" w:cstheme="minorHAnsi"/>
              </w:rPr>
            </w:pPr>
            <w:r w:rsidRPr="006C2EFE">
              <w:rPr>
                <w:rFonts w:asciiTheme="minorHAnsi" w:hAnsiTheme="minorHAnsi" w:cstheme="minorHAnsi"/>
                <w:b/>
                <w:bCs/>
              </w:rPr>
              <w:t xml:space="preserve">Anna Waller- </w:t>
            </w:r>
            <w:r w:rsidRPr="006C2EFE">
              <w:rPr>
                <w:rFonts w:asciiTheme="minorHAnsi" w:hAnsiTheme="minorHAnsi" w:cstheme="minorHAnsi"/>
              </w:rPr>
              <w:t>Anna E. Waller, ScD, is a Research Professor in the Department of Emergency Medicine at the University of North Carolina at Chapel Hill, Core Faculty in the UNC Injury Prevention Research Center, and Director of the Carolina Center for Health Informatics.  Dr. Waller has worked closely with the NC Division of Public Health for more than 20 years on the design, development, use and enhancement of NC DETECT, North Carolina’s syndromic surveillance system.  She and her team at UNC utilize NC DETECT for enhanced surveillance of various injury issues, including firearm-related injuries, overdose, self-harm, and transportation safety.</w:t>
            </w:r>
          </w:p>
        </w:tc>
      </w:tr>
      <w:tr w:rsidR="006C2EFE" w:rsidRPr="006C2EFE" w14:paraId="2C1F8EC4" w14:textId="77777777" w:rsidTr="006C2EFE">
        <w:tc>
          <w:tcPr>
            <w:tcW w:w="3426" w:type="dxa"/>
          </w:tcPr>
          <w:p w14:paraId="26D992BF" w14:textId="08775BE4" w:rsidR="006C2EFE" w:rsidRPr="006C2EFE" w:rsidRDefault="006C2EFE" w:rsidP="006C2EFE">
            <w:pPr>
              <w:rPr>
                <w:rFonts w:cstheme="minorHAnsi"/>
                <w:b/>
                <w:bCs/>
                <w:sz w:val="24"/>
                <w:szCs w:val="24"/>
              </w:rPr>
            </w:pPr>
            <w:bookmarkStart w:id="32" w:name="_Hlk140122850"/>
            <w:bookmarkEnd w:id="31"/>
            <w:r w:rsidRPr="006C2EFE">
              <w:rPr>
                <w:rFonts w:cstheme="minorHAnsi"/>
                <w:noProof/>
                <w:sz w:val="24"/>
                <w:szCs w:val="24"/>
              </w:rPr>
              <w:lastRenderedPageBreak/>
              <w:drawing>
                <wp:anchor distT="0" distB="0" distL="114300" distR="114300" simplePos="0" relativeHeight="251758592" behindDoc="1" locked="0" layoutInCell="1" allowOverlap="1" wp14:anchorId="660D0175" wp14:editId="1BFDD839">
                  <wp:simplePos x="0" y="0"/>
                  <wp:positionH relativeFrom="margin">
                    <wp:posOffset>-6350</wp:posOffset>
                  </wp:positionH>
                  <wp:positionV relativeFrom="paragraph">
                    <wp:posOffset>179070</wp:posOffset>
                  </wp:positionV>
                  <wp:extent cx="1901952" cy="1993392"/>
                  <wp:effectExtent l="0" t="0" r="3175" b="6985"/>
                  <wp:wrapTight wrapText="bothSides">
                    <wp:wrapPolygon edited="0">
                      <wp:start x="0" y="0"/>
                      <wp:lineTo x="0" y="21469"/>
                      <wp:lineTo x="21420" y="21469"/>
                      <wp:lineTo x="21420" y="0"/>
                      <wp:lineTo x="0" y="0"/>
                    </wp:wrapPolygon>
                  </wp:wrapTight>
                  <wp:docPr id="1136828595" name="Picture 1136828595"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39264" name="Picture 1" descr="A person with a beard and mustache&#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1952" cy="1993392"/>
                          </a:xfrm>
                          <a:prstGeom prst="rect">
                            <a:avLst/>
                          </a:prstGeom>
                        </pic:spPr>
                      </pic:pic>
                    </a:graphicData>
                  </a:graphic>
                  <wp14:sizeRelH relativeFrom="margin">
                    <wp14:pctWidth>0</wp14:pctWidth>
                  </wp14:sizeRelH>
                  <wp14:sizeRelV relativeFrom="margin">
                    <wp14:pctHeight>0</wp14:pctHeight>
                  </wp14:sizeRelV>
                </wp:anchor>
              </w:drawing>
            </w:r>
          </w:p>
        </w:tc>
        <w:tc>
          <w:tcPr>
            <w:tcW w:w="5924" w:type="dxa"/>
          </w:tcPr>
          <w:p w14:paraId="03DF6482" w14:textId="244D14AB" w:rsidR="006C2EFE" w:rsidRPr="006C2EFE" w:rsidRDefault="006C2EFE" w:rsidP="006C2EFE">
            <w:pPr>
              <w:spacing w:after="0"/>
              <w:rPr>
                <w:rFonts w:cstheme="minorHAnsi"/>
                <w:sz w:val="24"/>
                <w:szCs w:val="24"/>
              </w:rPr>
            </w:pPr>
            <w:r w:rsidRPr="006C2EFE">
              <w:rPr>
                <w:rFonts w:cstheme="minorHAnsi"/>
                <w:b/>
                <w:bCs/>
                <w:sz w:val="24"/>
                <w:szCs w:val="24"/>
              </w:rPr>
              <w:t>Raynard Washington</w:t>
            </w:r>
            <w:r w:rsidRPr="006C2EFE">
              <w:rPr>
                <w:rFonts w:cstheme="minorHAnsi"/>
                <w:sz w:val="24"/>
                <w:szCs w:val="24"/>
              </w:rPr>
              <w:t xml:space="preserve">- </w:t>
            </w:r>
            <w:r w:rsidRPr="006C2EFE">
              <w:rPr>
                <w:rFonts w:cstheme="minorHAnsi"/>
                <w:color w:val="333333"/>
                <w:sz w:val="24"/>
                <w:szCs w:val="24"/>
              </w:rPr>
              <w:t>Dr. Raynard Washington is the director of the Public Health Department, one of four departments that make up the Mecklenburg County Health and Human Services Agency. He is responsible for managing all public health and environmental health activities in Mecklenburg County. Raynard joined the County in 2020 as deputy health director and was promoted to director in 2021. Prior to joining the County, he served as chief epidemiologist and deputy health commissioner for the City of Philadelphia and as a health research scientist for the U.S. Department of Health and Human Services Healthcare, Research and Quality. </w:t>
            </w:r>
          </w:p>
        </w:tc>
      </w:tr>
      <w:tr w:rsidR="006C2EFE" w:rsidRPr="006C2EFE" w14:paraId="5142C6D3" w14:textId="77777777" w:rsidTr="006C2EFE">
        <w:trPr>
          <w:trHeight w:val="3590"/>
        </w:trPr>
        <w:tc>
          <w:tcPr>
            <w:tcW w:w="3426" w:type="dxa"/>
          </w:tcPr>
          <w:p w14:paraId="19DD3C1A" w14:textId="02141BEC" w:rsidR="006C2EFE" w:rsidRPr="006C2EFE" w:rsidRDefault="006C2EFE" w:rsidP="006C2EFE">
            <w:pPr>
              <w:rPr>
                <w:rFonts w:cstheme="minorHAnsi"/>
                <w:b/>
                <w:bCs/>
                <w:sz w:val="24"/>
                <w:szCs w:val="24"/>
              </w:rPr>
            </w:pPr>
            <w:bookmarkStart w:id="33" w:name="_Hlk140076023"/>
            <w:bookmarkEnd w:id="32"/>
            <w:r w:rsidRPr="006C2EFE">
              <w:rPr>
                <w:rFonts w:cstheme="minorHAnsi"/>
                <w:noProof/>
                <w:sz w:val="24"/>
                <w:szCs w:val="24"/>
              </w:rPr>
              <w:drawing>
                <wp:anchor distT="0" distB="0" distL="114300" distR="114300" simplePos="0" relativeHeight="251766784" behindDoc="1" locked="0" layoutInCell="1" allowOverlap="1" wp14:anchorId="587FE84D" wp14:editId="3DFFBB53">
                  <wp:simplePos x="0" y="0"/>
                  <wp:positionH relativeFrom="column">
                    <wp:posOffset>102144</wp:posOffset>
                  </wp:positionH>
                  <wp:positionV relativeFrom="paragraph">
                    <wp:posOffset>141514</wp:posOffset>
                  </wp:positionV>
                  <wp:extent cx="1892808" cy="2359152"/>
                  <wp:effectExtent l="0" t="0" r="0" b="3175"/>
                  <wp:wrapTight wrapText="bothSides">
                    <wp:wrapPolygon edited="0">
                      <wp:start x="0" y="0"/>
                      <wp:lineTo x="0" y="21455"/>
                      <wp:lineTo x="21310" y="21455"/>
                      <wp:lineTo x="21310" y="0"/>
                      <wp:lineTo x="0" y="0"/>
                    </wp:wrapPolygon>
                  </wp:wrapTight>
                  <wp:docPr id="148956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67908" name=""/>
                          <pic:cNvPicPr/>
                        </pic:nvPicPr>
                        <pic:blipFill>
                          <a:blip r:embed="rId47">
                            <a:extLst>
                              <a:ext uri="{28A0092B-C50C-407E-A947-70E740481C1C}">
                                <a14:useLocalDpi xmlns:a14="http://schemas.microsoft.com/office/drawing/2010/main" val="0"/>
                              </a:ext>
                            </a:extLst>
                          </a:blip>
                          <a:stretch>
                            <a:fillRect/>
                          </a:stretch>
                        </pic:blipFill>
                        <pic:spPr>
                          <a:xfrm>
                            <a:off x="0" y="0"/>
                            <a:ext cx="1892808" cy="2359152"/>
                          </a:xfrm>
                          <a:prstGeom prst="rect">
                            <a:avLst/>
                          </a:prstGeom>
                        </pic:spPr>
                      </pic:pic>
                    </a:graphicData>
                  </a:graphic>
                </wp:anchor>
              </w:drawing>
            </w:r>
          </w:p>
        </w:tc>
        <w:tc>
          <w:tcPr>
            <w:tcW w:w="5924" w:type="dxa"/>
          </w:tcPr>
          <w:p w14:paraId="5757757B" w14:textId="33FD1ADA" w:rsidR="006C2EFE" w:rsidRPr="006C2EFE" w:rsidRDefault="006C2EFE" w:rsidP="006C2EFE">
            <w:pPr>
              <w:pStyle w:val="NormalWeb"/>
              <w:shd w:val="clear" w:color="auto" w:fill="FFFFFF"/>
              <w:spacing w:before="0" w:beforeAutospacing="0" w:after="0" w:afterAutospacing="0" w:line="276" w:lineRule="auto"/>
              <w:rPr>
                <w:rFonts w:asciiTheme="minorHAnsi" w:hAnsiTheme="minorHAnsi" w:cstheme="minorHAnsi"/>
                <w:color w:val="333333"/>
              </w:rPr>
            </w:pPr>
            <w:r w:rsidRPr="006C2EFE">
              <w:rPr>
                <w:rFonts w:asciiTheme="minorHAnsi" w:hAnsiTheme="minorHAnsi" w:cstheme="minorHAnsi"/>
                <w:b/>
                <w:bCs/>
              </w:rPr>
              <w:t xml:space="preserve">Scott Wilson- </w:t>
            </w:r>
            <w:r w:rsidRPr="006C2EFE">
              <w:rPr>
                <w:rFonts w:asciiTheme="minorHAnsi" w:hAnsiTheme="minorHAnsi" w:cstheme="minorHAnsi"/>
              </w:rPr>
              <w:t>Scott serves as the Regional Trauma System Coordinator for the Metrolina Trauma Advisory Committee (MTAC) in the Charlotte (North Carolina) Metropolitan region where he oversees quality and performance improvement, education, and outreach for trauma care at the region’s community hospitals and Trauma Centers, EMS agencies, and the community at large. Scott has been involved in healthcare and medical education for over two decades and is able to apply his unique experience as a Paramedic in one of the largest and busiest EMS systems in the nation to his educational practice along with his background in prehospital, hospital based, and post-acute care medical education to help improve the delivery of trauma care to patients in his region and beyond.</w:t>
            </w:r>
          </w:p>
        </w:tc>
      </w:tr>
      <w:bookmarkEnd w:id="33"/>
    </w:tbl>
    <w:p w14:paraId="06E416BD" w14:textId="77777777" w:rsidR="00D500AA" w:rsidRDefault="00D500AA" w:rsidP="003B747F"/>
    <w:sectPr w:rsidR="00D500AA" w:rsidSect="007226E3">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B2360F"/>
    <w:multiLevelType w:val="hybridMultilevel"/>
    <w:tmpl w:val="11542C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21B90"/>
    <w:rsid w:val="00005E63"/>
    <w:rsid w:val="000264A8"/>
    <w:rsid w:val="00040F98"/>
    <w:rsid w:val="00043A7D"/>
    <w:rsid w:val="00050204"/>
    <w:rsid w:val="00050DC9"/>
    <w:rsid w:val="00073877"/>
    <w:rsid w:val="0008552F"/>
    <w:rsid w:val="000A1364"/>
    <w:rsid w:val="000A5704"/>
    <w:rsid w:val="000B117E"/>
    <w:rsid w:val="000B1CBB"/>
    <w:rsid w:val="000B30C7"/>
    <w:rsid w:val="000C343C"/>
    <w:rsid w:val="000E5294"/>
    <w:rsid w:val="000F26B0"/>
    <w:rsid w:val="000F2A7A"/>
    <w:rsid w:val="000F3B4C"/>
    <w:rsid w:val="00106985"/>
    <w:rsid w:val="00111808"/>
    <w:rsid w:val="001130AF"/>
    <w:rsid w:val="00132F53"/>
    <w:rsid w:val="001469DF"/>
    <w:rsid w:val="00150DF1"/>
    <w:rsid w:val="00151ACA"/>
    <w:rsid w:val="00152A07"/>
    <w:rsid w:val="00154367"/>
    <w:rsid w:val="00154992"/>
    <w:rsid w:val="0016110B"/>
    <w:rsid w:val="0017242E"/>
    <w:rsid w:val="001729AB"/>
    <w:rsid w:val="00182EBF"/>
    <w:rsid w:val="0019623C"/>
    <w:rsid w:val="001A5DE6"/>
    <w:rsid w:val="001B2530"/>
    <w:rsid w:val="001B6424"/>
    <w:rsid w:val="001C780E"/>
    <w:rsid w:val="001D25D9"/>
    <w:rsid w:val="001D5C3E"/>
    <w:rsid w:val="001E0967"/>
    <w:rsid w:val="001E1C64"/>
    <w:rsid w:val="001F176C"/>
    <w:rsid w:val="001F1E05"/>
    <w:rsid w:val="00200500"/>
    <w:rsid w:val="0020330A"/>
    <w:rsid w:val="00211E4E"/>
    <w:rsid w:val="0021755B"/>
    <w:rsid w:val="00221C34"/>
    <w:rsid w:val="00246B58"/>
    <w:rsid w:val="00252B4C"/>
    <w:rsid w:val="00260776"/>
    <w:rsid w:val="00284DD1"/>
    <w:rsid w:val="002860F7"/>
    <w:rsid w:val="00290D9F"/>
    <w:rsid w:val="00292AEC"/>
    <w:rsid w:val="002A16B8"/>
    <w:rsid w:val="002A2961"/>
    <w:rsid w:val="002A54A9"/>
    <w:rsid w:val="002C0CBE"/>
    <w:rsid w:val="002C3349"/>
    <w:rsid w:val="002C6EE0"/>
    <w:rsid w:val="002D1A7D"/>
    <w:rsid w:val="002F0730"/>
    <w:rsid w:val="002F2578"/>
    <w:rsid w:val="002F405E"/>
    <w:rsid w:val="002F5904"/>
    <w:rsid w:val="002F746B"/>
    <w:rsid w:val="0030421C"/>
    <w:rsid w:val="00310204"/>
    <w:rsid w:val="00326F3E"/>
    <w:rsid w:val="003356CE"/>
    <w:rsid w:val="00341E91"/>
    <w:rsid w:val="00360DB9"/>
    <w:rsid w:val="00364C35"/>
    <w:rsid w:val="00381E70"/>
    <w:rsid w:val="003A57B7"/>
    <w:rsid w:val="003B747F"/>
    <w:rsid w:val="003C07A2"/>
    <w:rsid w:val="003D0560"/>
    <w:rsid w:val="003D2C9E"/>
    <w:rsid w:val="003F33C5"/>
    <w:rsid w:val="00421077"/>
    <w:rsid w:val="00426C2D"/>
    <w:rsid w:val="00455802"/>
    <w:rsid w:val="004566D7"/>
    <w:rsid w:val="00460DFF"/>
    <w:rsid w:val="004828C6"/>
    <w:rsid w:val="00483DC5"/>
    <w:rsid w:val="004B380C"/>
    <w:rsid w:val="004B3DA3"/>
    <w:rsid w:val="004B4572"/>
    <w:rsid w:val="004C6F8B"/>
    <w:rsid w:val="004D207A"/>
    <w:rsid w:val="004E3313"/>
    <w:rsid w:val="005358EA"/>
    <w:rsid w:val="005407DD"/>
    <w:rsid w:val="00543768"/>
    <w:rsid w:val="00550789"/>
    <w:rsid w:val="005523F8"/>
    <w:rsid w:val="00553C40"/>
    <w:rsid w:val="00561EA4"/>
    <w:rsid w:val="00576177"/>
    <w:rsid w:val="0057648E"/>
    <w:rsid w:val="0058078F"/>
    <w:rsid w:val="00584C80"/>
    <w:rsid w:val="00584CAB"/>
    <w:rsid w:val="0058721C"/>
    <w:rsid w:val="005B4959"/>
    <w:rsid w:val="005C6891"/>
    <w:rsid w:val="005E6062"/>
    <w:rsid w:val="005F5390"/>
    <w:rsid w:val="00600EF1"/>
    <w:rsid w:val="00601CE7"/>
    <w:rsid w:val="00613FC1"/>
    <w:rsid w:val="00614640"/>
    <w:rsid w:val="006317F3"/>
    <w:rsid w:val="006516F1"/>
    <w:rsid w:val="006607F3"/>
    <w:rsid w:val="00661E39"/>
    <w:rsid w:val="006631E4"/>
    <w:rsid w:val="0066545C"/>
    <w:rsid w:val="00680A40"/>
    <w:rsid w:val="00681D14"/>
    <w:rsid w:val="00682733"/>
    <w:rsid w:val="00695124"/>
    <w:rsid w:val="006A2295"/>
    <w:rsid w:val="006B7829"/>
    <w:rsid w:val="006C2DA3"/>
    <w:rsid w:val="006C2EFE"/>
    <w:rsid w:val="006D17EB"/>
    <w:rsid w:val="006D5A3D"/>
    <w:rsid w:val="006E28A8"/>
    <w:rsid w:val="006F16B0"/>
    <w:rsid w:val="00706BF7"/>
    <w:rsid w:val="0071634E"/>
    <w:rsid w:val="007226E3"/>
    <w:rsid w:val="00732F70"/>
    <w:rsid w:val="00753E6D"/>
    <w:rsid w:val="00757BC9"/>
    <w:rsid w:val="007644CC"/>
    <w:rsid w:val="007653DF"/>
    <w:rsid w:val="00765A42"/>
    <w:rsid w:val="00777CF6"/>
    <w:rsid w:val="00783FE0"/>
    <w:rsid w:val="007842CF"/>
    <w:rsid w:val="0079727A"/>
    <w:rsid w:val="007A6895"/>
    <w:rsid w:val="007B17F8"/>
    <w:rsid w:val="007B4180"/>
    <w:rsid w:val="007C72E1"/>
    <w:rsid w:val="007D0D66"/>
    <w:rsid w:val="007D16A1"/>
    <w:rsid w:val="007E3031"/>
    <w:rsid w:val="007E7AB7"/>
    <w:rsid w:val="00803A57"/>
    <w:rsid w:val="00813B68"/>
    <w:rsid w:val="00820D4E"/>
    <w:rsid w:val="0082791D"/>
    <w:rsid w:val="00833E7C"/>
    <w:rsid w:val="008544AC"/>
    <w:rsid w:val="00856795"/>
    <w:rsid w:val="00856E9D"/>
    <w:rsid w:val="00875A91"/>
    <w:rsid w:val="00884C70"/>
    <w:rsid w:val="008868D4"/>
    <w:rsid w:val="008870A3"/>
    <w:rsid w:val="008B3DC7"/>
    <w:rsid w:val="008B53B9"/>
    <w:rsid w:val="008C0045"/>
    <w:rsid w:val="008D6C43"/>
    <w:rsid w:val="008F404A"/>
    <w:rsid w:val="00903374"/>
    <w:rsid w:val="00922B97"/>
    <w:rsid w:val="00923A10"/>
    <w:rsid w:val="00926478"/>
    <w:rsid w:val="009278C0"/>
    <w:rsid w:val="00927E21"/>
    <w:rsid w:val="009505D2"/>
    <w:rsid w:val="00953927"/>
    <w:rsid w:val="0095711D"/>
    <w:rsid w:val="00961A06"/>
    <w:rsid w:val="00961FA8"/>
    <w:rsid w:val="00962E30"/>
    <w:rsid w:val="00962E91"/>
    <w:rsid w:val="00970475"/>
    <w:rsid w:val="00981EE2"/>
    <w:rsid w:val="009923E3"/>
    <w:rsid w:val="009B271E"/>
    <w:rsid w:val="009B2D2F"/>
    <w:rsid w:val="009B4E45"/>
    <w:rsid w:val="009C2995"/>
    <w:rsid w:val="009D3B14"/>
    <w:rsid w:val="009D7EE4"/>
    <w:rsid w:val="009E01A4"/>
    <w:rsid w:val="009F1616"/>
    <w:rsid w:val="009F5B52"/>
    <w:rsid w:val="00A03846"/>
    <w:rsid w:val="00A14D92"/>
    <w:rsid w:val="00A17FD2"/>
    <w:rsid w:val="00A246DF"/>
    <w:rsid w:val="00A344AE"/>
    <w:rsid w:val="00A3573F"/>
    <w:rsid w:val="00A41F28"/>
    <w:rsid w:val="00A474EC"/>
    <w:rsid w:val="00A4763A"/>
    <w:rsid w:val="00A506BD"/>
    <w:rsid w:val="00A64A55"/>
    <w:rsid w:val="00A7250C"/>
    <w:rsid w:val="00A72E1C"/>
    <w:rsid w:val="00A82CB4"/>
    <w:rsid w:val="00A832B0"/>
    <w:rsid w:val="00A9177A"/>
    <w:rsid w:val="00A945F3"/>
    <w:rsid w:val="00A966AF"/>
    <w:rsid w:val="00AC0BA6"/>
    <w:rsid w:val="00AC14FA"/>
    <w:rsid w:val="00AC1B3F"/>
    <w:rsid w:val="00AC4968"/>
    <w:rsid w:val="00AD5587"/>
    <w:rsid w:val="00AE0044"/>
    <w:rsid w:val="00AE06C4"/>
    <w:rsid w:val="00AF1E50"/>
    <w:rsid w:val="00AF3F8F"/>
    <w:rsid w:val="00B03359"/>
    <w:rsid w:val="00B05AA7"/>
    <w:rsid w:val="00B1610E"/>
    <w:rsid w:val="00B16E11"/>
    <w:rsid w:val="00B208A6"/>
    <w:rsid w:val="00B22230"/>
    <w:rsid w:val="00B26EAB"/>
    <w:rsid w:val="00B3449D"/>
    <w:rsid w:val="00B622A1"/>
    <w:rsid w:val="00B76E9F"/>
    <w:rsid w:val="00B804E9"/>
    <w:rsid w:val="00B8220B"/>
    <w:rsid w:val="00B879EB"/>
    <w:rsid w:val="00B92C6C"/>
    <w:rsid w:val="00BA5FF7"/>
    <w:rsid w:val="00BA6DFB"/>
    <w:rsid w:val="00BB5253"/>
    <w:rsid w:val="00BC22D2"/>
    <w:rsid w:val="00BC5BBE"/>
    <w:rsid w:val="00BD39C6"/>
    <w:rsid w:val="00BD4068"/>
    <w:rsid w:val="00BD766E"/>
    <w:rsid w:val="00BE4288"/>
    <w:rsid w:val="00BF7BEE"/>
    <w:rsid w:val="00BF7E13"/>
    <w:rsid w:val="00C03909"/>
    <w:rsid w:val="00C11F70"/>
    <w:rsid w:val="00C17721"/>
    <w:rsid w:val="00C218DD"/>
    <w:rsid w:val="00C2696E"/>
    <w:rsid w:val="00C30940"/>
    <w:rsid w:val="00C4118D"/>
    <w:rsid w:val="00C46A64"/>
    <w:rsid w:val="00C55BBE"/>
    <w:rsid w:val="00C569FF"/>
    <w:rsid w:val="00C6177F"/>
    <w:rsid w:val="00C624C6"/>
    <w:rsid w:val="00C65E50"/>
    <w:rsid w:val="00C778A6"/>
    <w:rsid w:val="00C821A1"/>
    <w:rsid w:val="00C841F9"/>
    <w:rsid w:val="00CA1CBF"/>
    <w:rsid w:val="00CB7F92"/>
    <w:rsid w:val="00CD056B"/>
    <w:rsid w:val="00CD4C68"/>
    <w:rsid w:val="00CE36C8"/>
    <w:rsid w:val="00CE37D3"/>
    <w:rsid w:val="00CF03AD"/>
    <w:rsid w:val="00CF2234"/>
    <w:rsid w:val="00CF2396"/>
    <w:rsid w:val="00D021BE"/>
    <w:rsid w:val="00D1588E"/>
    <w:rsid w:val="00D22C2B"/>
    <w:rsid w:val="00D30D58"/>
    <w:rsid w:val="00D348AE"/>
    <w:rsid w:val="00D425DB"/>
    <w:rsid w:val="00D45E40"/>
    <w:rsid w:val="00D500AA"/>
    <w:rsid w:val="00D55830"/>
    <w:rsid w:val="00D67C37"/>
    <w:rsid w:val="00D75882"/>
    <w:rsid w:val="00D96DFE"/>
    <w:rsid w:val="00DD78F6"/>
    <w:rsid w:val="00E149A6"/>
    <w:rsid w:val="00E155EB"/>
    <w:rsid w:val="00E15915"/>
    <w:rsid w:val="00E16FD8"/>
    <w:rsid w:val="00E50BA7"/>
    <w:rsid w:val="00E51CC3"/>
    <w:rsid w:val="00E6650F"/>
    <w:rsid w:val="00E80058"/>
    <w:rsid w:val="00E81D89"/>
    <w:rsid w:val="00E84A3B"/>
    <w:rsid w:val="00E93ED3"/>
    <w:rsid w:val="00EE1F90"/>
    <w:rsid w:val="00EE6ED3"/>
    <w:rsid w:val="00F0308E"/>
    <w:rsid w:val="00F21B90"/>
    <w:rsid w:val="00F2349A"/>
    <w:rsid w:val="00F25985"/>
    <w:rsid w:val="00F308D1"/>
    <w:rsid w:val="00F31FB5"/>
    <w:rsid w:val="00F33A84"/>
    <w:rsid w:val="00F34CC4"/>
    <w:rsid w:val="00F40B8D"/>
    <w:rsid w:val="00F43DCE"/>
    <w:rsid w:val="00F471ED"/>
    <w:rsid w:val="00F54288"/>
    <w:rsid w:val="00F56EFB"/>
    <w:rsid w:val="00F575A9"/>
    <w:rsid w:val="00F65FE8"/>
    <w:rsid w:val="00F869A0"/>
    <w:rsid w:val="00F91E8F"/>
    <w:rsid w:val="00F92830"/>
    <w:rsid w:val="00F95BD6"/>
    <w:rsid w:val="00FA6326"/>
    <w:rsid w:val="00FB3AA0"/>
    <w:rsid w:val="00FC3C84"/>
    <w:rsid w:val="00FE208E"/>
    <w:rsid w:val="00FE4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9F27F"/>
  <w15:docId w15:val="{F1445F7C-E93F-4BCA-9B47-C527EF3C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AA0"/>
    <w:pPr>
      <w:spacing w:after="200" w:line="276"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B90"/>
    <w:pPr>
      <w:ind w:left="720"/>
      <w:contextualSpacing/>
    </w:pPr>
  </w:style>
  <w:style w:type="table" w:styleId="TableGrid">
    <w:name w:val="Table Grid"/>
    <w:basedOn w:val="TableNormal"/>
    <w:uiPriority w:val="59"/>
    <w:rsid w:val="00F21B9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56EFB"/>
    <w:rPr>
      <w:color w:val="0000FF"/>
      <w:u w:val="single"/>
    </w:rPr>
  </w:style>
  <w:style w:type="character" w:styleId="Strong">
    <w:name w:val="Strong"/>
    <w:basedOn w:val="DefaultParagraphFont"/>
    <w:uiPriority w:val="22"/>
    <w:qFormat/>
    <w:rsid w:val="00F56EFB"/>
    <w:rPr>
      <w:b/>
      <w:bCs/>
    </w:rPr>
  </w:style>
  <w:style w:type="paragraph" w:styleId="NormalWeb">
    <w:name w:val="Normal (Web)"/>
    <w:basedOn w:val="Normal"/>
    <w:uiPriority w:val="99"/>
    <w:unhideWhenUsed/>
    <w:rsid w:val="00F56EF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74EC"/>
    <w:rPr>
      <w:i/>
      <w:iCs/>
    </w:rPr>
  </w:style>
  <w:style w:type="character" w:styleId="CommentReference">
    <w:name w:val="annotation reference"/>
    <w:basedOn w:val="DefaultParagraphFont"/>
    <w:uiPriority w:val="99"/>
    <w:semiHidden/>
    <w:unhideWhenUsed/>
    <w:rsid w:val="00A41F28"/>
    <w:rPr>
      <w:sz w:val="16"/>
      <w:szCs w:val="16"/>
    </w:rPr>
  </w:style>
  <w:style w:type="paragraph" w:styleId="CommentText">
    <w:name w:val="annotation text"/>
    <w:basedOn w:val="Normal"/>
    <w:link w:val="CommentTextChar"/>
    <w:uiPriority w:val="99"/>
    <w:unhideWhenUsed/>
    <w:rsid w:val="00A41F28"/>
    <w:pPr>
      <w:spacing w:line="240" w:lineRule="auto"/>
    </w:pPr>
    <w:rPr>
      <w:sz w:val="20"/>
      <w:szCs w:val="20"/>
    </w:rPr>
  </w:style>
  <w:style w:type="character" w:customStyle="1" w:styleId="CommentTextChar">
    <w:name w:val="Comment Text Char"/>
    <w:basedOn w:val="DefaultParagraphFont"/>
    <w:link w:val="CommentText"/>
    <w:uiPriority w:val="99"/>
    <w:rsid w:val="00A41F28"/>
    <w:rPr>
      <w:kern w:val="0"/>
      <w:sz w:val="20"/>
      <w:szCs w:val="20"/>
    </w:rPr>
  </w:style>
  <w:style w:type="paragraph" w:styleId="CommentSubject">
    <w:name w:val="annotation subject"/>
    <w:basedOn w:val="CommentText"/>
    <w:next w:val="CommentText"/>
    <w:link w:val="CommentSubjectChar"/>
    <w:uiPriority w:val="99"/>
    <w:semiHidden/>
    <w:unhideWhenUsed/>
    <w:rsid w:val="00A41F28"/>
    <w:rPr>
      <w:b/>
      <w:bCs/>
    </w:rPr>
  </w:style>
  <w:style w:type="character" w:customStyle="1" w:styleId="CommentSubjectChar">
    <w:name w:val="Comment Subject Char"/>
    <w:basedOn w:val="CommentTextChar"/>
    <w:link w:val="CommentSubject"/>
    <w:uiPriority w:val="99"/>
    <w:semiHidden/>
    <w:rsid w:val="00A41F28"/>
    <w:rPr>
      <w:b/>
      <w:bCs/>
      <w:kern w:val="0"/>
      <w:sz w:val="20"/>
      <w:szCs w:val="20"/>
    </w:rPr>
  </w:style>
  <w:style w:type="character" w:customStyle="1" w:styleId="hgkelc">
    <w:name w:val="hgkelc"/>
    <w:basedOn w:val="DefaultParagraphFont"/>
    <w:rsid w:val="00AF1E50"/>
  </w:style>
  <w:style w:type="paragraph" w:customStyle="1" w:styleId="Default">
    <w:name w:val="Default"/>
    <w:rsid w:val="00AF1E50"/>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ragraph">
    <w:name w:val="paragraph"/>
    <w:basedOn w:val="Normal"/>
    <w:rsid w:val="00246B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6B58"/>
  </w:style>
  <w:style w:type="character" w:customStyle="1" w:styleId="eop">
    <w:name w:val="eop"/>
    <w:basedOn w:val="DefaultParagraphFont"/>
    <w:rsid w:val="0024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49611">
      <w:bodyDiv w:val="1"/>
      <w:marLeft w:val="0"/>
      <w:marRight w:val="0"/>
      <w:marTop w:val="0"/>
      <w:marBottom w:val="0"/>
      <w:divBdr>
        <w:top w:val="none" w:sz="0" w:space="0" w:color="auto"/>
        <w:left w:val="none" w:sz="0" w:space="0" w:color="auto"/>
        <w:bottom w:val="none" w:sz="0" w:space="0" w:color="auto"/>
        <w:right w:val="none" w:sz="0" w:space="0" w:color="auto"/>
      </w:divBdr>
    </w:div>
    <w:div w:id="157580994">
      <w:bodyDiv w:val="1"/>
      <w:marLeft w:val="0"/>
      <w:marRight w:val="0"/>
      <w:marTop w:val="0"/>
      <w:marBottom w:val="0"/>
      <w:divBdr>
        <w:top w:val="none" w:sz="0" w:space="0" w:color="auto"/>
        <w:left w:val="none" w:sz="0" w:space="0" w:color="auto"/>
        <w:bottom w:val="none" w:sz="0" w:space="0" w:color="auto"/>
        <w:right w:val="none" w:sz="0" w:space="0" w:color="auto"/>
      </w:divBdr>
    </w:div>
    <w:div w:id="243494290">
      <w:bodyDiv w:val="1"/>
      <w:marLeft w:val="0"/>
      <w:marRight w:val="0"/>
      <w:marTop w:val="0"/>
      <w:marBottom w:val="0"/>
      <w:divBdr>
        <w:top w:val="none" w:sz="0" w:space="0" w:color="auto"/>
        <w:left w:val="none" w:sz="0" w:space="0" w:color="auto"/>
        <w:bottom w:val="none" w:sz="0" w:space="0" w:color="auto"/>
        <w:right w:val="none" w:sz="0" w:space="0" w:color="auto"/>
      </w:divBdr>
    </w:div>
    <w:div w:id="433483050">
      <w:bodyDiv w:val="1"/>
      <w:marLeft w:val="0"/>
      <w:marRight w:val="0"/>
      <w:marTop w:val="0"/>
      <w:marBottom w:val="0"/>
      <w:divBdr>
        <w:top w:val="none" w:sz="0" w:space="0" w:color="auto"/>
        <w:left w:val="none" w:sz="0" w:space="0" w:color="auto"/>
        <w:bottom w:val="none" w:sz="0" w:space="0" w:color="auto"/>
        <w:right w:val="none" w:sz="0" w:space="0" w:color="auto"/>
      </w:divBdr>
    </w:div>
    <w:div w:id="504129773">
      <w:bodyDiv w:val="1"/>
      <w:marLeft w:val="0"/>
      <w:marRight w:val="0"/>
      <w:marTop w:val="0"/>
      <w:marBottom w:val="0"/>
      <w:divBdr>
        <w:top w:val="none" w:sz="0" w:space="0" w:color="auto"/>
        <w:left w:val="none" w:sz="0" w:space="0" w:color="auto"/>
        <w:bottom w:val="none" w:sz="0" w:space="0" w:color="auto"/>
        <w:right w:val="none" w:sz="0" w:space="0" w:color="auto"/>
      </w:divBdr>
    </w:div>
    <w:div w:id="572156426">
      <w:bodyDiv w:val="1"/>
      <w:marLeft w:val="0"/>
      <w:marRight w:val="0"/>
      <w:marTop w:val="0"/>
      <w:marBottom w:val="0"/>
      <w:divBdr>
        <w:top w:val="none" w:sz="0" w:space="0" w:color="auto"/>
        <w:left w:val="none" w:sz="0" w:space="0" w:color="auto"/>
        <w:bottom w:val="none" w:sz="0" w:space="0" w:color="auto"/>
        <w:right w:val="none" w:sz="0" w:space="0" w:color="auto"/>
      </w:divBdr>
    </w:div>
    <w:div w:id="643587573">
      <w:bodyDiv w:val="1"/>
      <w:marLeft w:val="0"/>
      <w:marRight w:val="0"/>
      <w:marTop w:val="0"/>
      <w:marBottom w:val="0"/>
      <w:divBdr>
        <w:top w:val="none" w:sz="0" w:space="0" w:color="auto"/>
        <w:left w:val="none" w:sz="0" w:space="0" w:color="auto"/>
        <w:bottom w:val="none" w:sz="0" w:space="0" w:color="auto"/>
        <w:right w:val="none" w:sz="0" w:space="0" w:color="auto"/>
      </w:divBdr>
    </w:div>
    <w:div w:id="734593140">
      <w:bodyDiv w:val="1"/>
      <w:marLeft w:val="0"/>
      <w:marRight w:val="0"/>
      <w:marTop w:val="0"/>
      <w:marBottom w:val="0"/>
      <w:divBdr>
        <w:top w:val="none" w:sz="0" w:space="0" w:color="auto"/>
        <w:left w:val="none" w:sz="0" w:space="0" w:color="auto"/>
        <w:bottom w:val="none" w:sz="0" w:space="0" w:color="auto"/>
        <w:right w:val="none" w:sz="0" w:space="0" w:color="auto"/>
      </w:divBdr>
    </w:div>
    <w:div w:id="766997769">
      <w:bodyDiv w:val="1"/>
      <w:marLeft w:val="0"/>
      <w:marRight w:val="0"/>
      <w:marTop w:val="0"/>
      <w:marBottom w:val="0"/>
      <w:divBdr>
        <w:top w:val="none" w:sz="0" w:space="0" w:color="auto"/>
        <w:left w:val="none" w:sz="0" w:space="0" w:color="auto"/>
        <w:bottom w:val="none" w:sz="0" w:space="0" w:color="auto"/>
        <w:right w:val="none" w:sz="0" w:space="0" w:color="auto"/>
      </w:divBdr>
    </w:div>
    <w:div w:id="828860696">
      <w:bodyDiv w:val="1"/>
      <w:marLeft w:val="0"/>
      <w:marRight w:val="0"/>
      <w:marTop w:val="0"/>
      <w:marBottom w:val="0"/>
      <w:divBdr>
        <w:top w:val="none" w:sz="0" w:space="0" w:color="auto"/>
        <w:left w:val="none" w:sz="0" w:space="0" w:color="auto"/>
        <w:bottom w:val="none" w:sz="0" w:space="0" w:color="auto"/>
        <w:right w:val="none" w:sz="0" w:space="0" w:color="auto"/>
      </w:divBdr>
    </w:div>
    <w:div w:id="1047922464">
      <w:bodyDiv w:val="1"/>
      <w:marLeft w:val="0"/>
      <w:marRight w:val="0"/>
      <w:marTop w:val="0"/>
      <w:marBottom w:val="0"/>
      <w:divBdr>
        <w:top w:val="none" w:sz="0" w:space="0" w:color="auto"/>
        <w:left w:val="none" w:sz="0" w:space="0" w:color="auto"/>
        <w:bottom w:val="none" w:sz="0" w:space="0" w:color="auto"/>
        <w:right w:val="none" w:sz="0" w:space="0" w:color="auto"/>
      </w:divBdr>
    </w:div>
    <w:div w:id="1068461260">
      <w:bodyDiv w:val="1"/>
      <w:marLeft w:val="0"/>
      <w:marRight w:val="0"/>
      <w:marTop w:val="0"/>
      <w:marBottom w:val="0"/>
      <w:divBdr>
        <w:top w:val="none" w:sz="0" w:space="0" w:color="auto"/>
        <w:left w:val="none" w:sz="0" w:space="0" w:color="auto"/>
        <w:bottom w:val="none" w:sz="0" w:space="0" w:color="auto"/>
        <w:right w:val="none" w:sz="0" w:space="0" w:color="auto"/>
      </w:divBdr>
    </w:div>
    <w:div w:id="1160997198">
      <w:bodyDiv w:val="1"/>
      <w:marLeft w:val="0"/>
      <w:marRight w:val="0"/>
      <w:marTop w:val="0"/>
      <w:marBottom w:val="0"/>
      <w:divBdr>
        <w:top w:val="none" w:sz="0" w:space="0" w:color="auto"/>
        <w:left w:val="none" w:sz="0" w:space="0" w:color="auto"/>
        <w:bottom w:val="none" w:sz="0" w:space="0" w:color="auto"/>
        <w:right w:val="none" w:sz="0" w:space="0" w:color="auto"/>
      </w:divBdr>
    </w:div>
    <w:div w:id="1375613780">
      <w:bodyDiv w:val="1"/>
      <w:marLeft w:val="0"/>
      <w:marRight w:val="0"/>
      <w:marTop w:val="0"/>
      <w:marBottom w:val="0"/>
      <w:divBdr>
        <w:top w:val="none" w:sz="0" w:space="0" w:color="auto"/>
        <w:left w:val="none" w:sz="0" w:space="0" w:color="auto"/>
        <w:bottom w:val="none" w:sz="0" w:space="0" w:color="auto"/>
        <w:right w:val="none" w:sz="0" w:space="0" w:color="auto"/>
      </w:divBdr>
    </w:div>
    <w:div w:id="1406875297">
      <w:bodyDiv w:val="1"/>
      <w:marLeft w:val="0"/>
      <w:marRight w:val="0"/>
      <w:marTop w:val="0"/>
      <w:marBottom w:val="0"/>
      <w:divBdr>
        <w:top w:val="none" w:sz="0" w:space="0" w:color="auto"/>
        <w:left w:val="none" w:sz="0" w:space="0" w:color="auto"/>
        <w:bottom w:val="none" w:sz="0" w:space="0" w:color="auto"/>
        <w:right w:val="none" w:sz="0" w:space="0" w:color="auto"/>
      </w:divBdr>
      <w:divsChild>
        <w:div w:id="276644063">
          <w:marLeft w:val="0"/>
          <w:marRight w:val="0"/>
          <w:marTop w:val="0"/>
          <w:marBottom w:val="0"/>
          <w:divBdr>
            <w:top w:val="none" w:sz="0" w:space="0" w:color="auto"/>
            <w:left w:val="none" w:sz="0" w:space="0" w:color="auto"/>
            <w:bottom w:val="none" w:sz="0" w:space="0" w:color="auto"/>
            <w:right w:val="none" w:sz="0" w:space="0" w:color="auto"/>
          </w:divBdr>
        </w:div>
        <w:div w:id="1082527809">
          <w:marLeft w:val="0"/>
          <w:marRight w:val="0"/>
          <w:marTop w:val="0"/>
          <w:marBottom w:val="0"/>
          <w:divBdr>
            <w:top w:val="none" w:sz="0" w:space="0" w:color="auto"/>
            <w:left w:val="none" w:sz="0" w:space="0" w:color="auto"/>
            <w:bottom w:val="none" w:sz="0" w:space="0" w:color="auto"/>
            <w:right w:val="none" w:sz="0" w:space="0" w:color="auto"/>
          </w:divBdr>
        </w:div>
      </w:divsChild>
    </w:div>
    <w:div w:id="1546257236">
      <w:bodyDiv w:val="1"/>
      <w:marLeft w:val="0"/>
      <w:marRight w:val="0"/>
      <w:marTop w:val="0"/>
      <w:marBottom w:val="0"/>
      <w:divBdr>
        <w:top w:val="none" w:sz="0" w:space="0" w:color="auto"/>
        <w:left w:val="none" w:sz="0" w:space="0" w:color="auto"/>
        <w:bottom w:val="none" w:sz="0" w:space="0" w:color="auto"/>
        <w:right w:val="none" w:sz="0" w:space="0" w:color="auto"/>
      </w:divBdr>
    </w:div>
    <w:div w:id="1586763973">
      <w:bodyDiv w:val="1"/>
      <w:marLeft w:val="0"/>
      <w:marRight w:val="0"/>
      <w:marTop w:val="0"/>
      <w:marBottom w:val="0"/>
      <w:divBdr>
        <w:top w:val="none" w:sz="0" w:space="0" w:color="auto"/>
        <w:left w:val="none" w:sz="0" w:space="0" w:color="auto"/>
        <w:bottom w:val="none" w:sz="0" w:space="0" w:color="auto"/>
        <w:right w:val="none" w:sz="0" w:space="0" w:color="auto"/>
      </w:divBdr>
    </w:div>
    <w:div w:id="1601403196">
      <w:bodyDiv w:val="1"/>
      <w:marLeft w:val="0"/>
      <w:marRight w:val="0"/>
      <w:marTop w:val="0"/>
      <w:marBottom w:val="0"/>
      <w:divBdr>
        <w:top w:val="none" w:sz="0" w:space="0" w:color="auto"/>
        <w:left w:val="none" w:sz="0" w:space="0" w:color="auto"/>
        <w:bottom w:val="none" w:sz="0" w:space="0" w:color="auto"/>
        <w:right w:val="none" w:sz="0" w:space="0" w:color="auto"/>
      </w:divBdr>
    </w:div>
    <w:div w:id="1614090468">
      <w:bodyDiv w:val="1"/>
      <w:marLeft w:val="0"/>
      <w:marRight w:val="0"/>
      <w:marTop w:val="0"/>
      <w:marBottom w:val="0"/>
      <w:divBdr>
        <w:top w:val="none" w:sz="0" w:space="0" w:color="auto"/>
        <w:left w:val="none" w:sz="0" w:space="0" w:color="auto"/>
        <w:bottom w:val="none" w:sz="0" w:space="0" w:color="auto"/>
        <w:right w:val="none" w:sz="0" w:space="0" w:color="auto"/>
      </w:divBdr>
    </w:div>
    <w:div w:id="1663123565">
      <w:bodyDiv w:val="1"/>
      <w:marLeft w:val="0"/>
      <w:marRight w:val="0"/>
      <w:marTop w:val="0"/>
      <w:marBottom w:val="0"/>
      <w:divBdr>
        <w:top w:val="none" w:sz="0" w:space="0" w:color="auto"/>
        <w:left w:val="none" w:sz="0" w:space="0" w:color="auto"/>
        <w:bottom w:val="none" w:sz="0" w:space="0" w:color="auto"/>
        <w:right w:val="none" w:sz="0" w:space="0" w:color="auto"/>
      </w:divBdr>
    </w:div>
    <w:div w:id="1791167058">
      <w:bodyDiv w:val="1"/>
      <w:marLeft w:val="0"/>
      <w:marRight w:val="0"/>
      <w:marTop w:val="0"/>
      <w:marBottom w:val="0"/>
      <w:divBdr>
        <w:top w:val="none" w:sz="0" w:space="0" w:color="auto"/>
        <w:left w:val="none" w:sz="0" w:space="0" w:color="auto"/>
        <w:bottom w:val="none" w:sz="0" w:space="0" w:color="auto"/>
        <w:right w:val="none" w:sz="0" w:space="0" w:color="auto"/>
      </w:divBdr>
    </w:div>
    <w:div w:id="1801610838">
      <w:bodyDiv w:val="1"/>
      <w:marLeft w:val="0"/>
      <w:marRight w:val="0"/>
      <w:marTop w:val="0"/>
      <w:marBottom w:val="0"/>
      <w:divBdr>
        <w:top w:val="none" w:sz="0" w:space="0" w:color="auto"/>
        <w:left w:val="none" w:sz="0" w:space="0" w:color="auto"/>
        <w:bottom w:val="none" w:sz="0" w:space="0" w:color="auto"/>
        <w:right w:val="none" w:sz="0" w:space="0" w:color="auto"/>
      </w:divBdr>
    </w:div>
    <w:div w:id="1826358049">
      <w:bodyDiv w:val="1"/>
      <w:marLeft w:val="0"/>
      <w:marRight w:val="0"/>
      <w:marTop w:val="0"/>
      <w:marBottom w:val="0"/>
      <w:divBdr>
        <w:top w:val="none" w:sz="0" w:space="0" w:color="auto"/>
        <w:left w:val="none" w:sz="0" w:space="0" w:color="auto"/>
        <w:bottom w:val="none" w:sz="0" w:space="0" w:color="auto"/>
        <w:right w:val="none" w:sz="0" w:space="0" w:color="auto"/>
      </w:divBdr>
    </w:div>
    <w:div w:id="1929001008">
      <w:bodyDiv w:val="1"/>
      <w:marLeft w:val="0"/>
      <w:marRight w:val="0"/>
      <w:marTop w:val="0"/>
      <w:marBottom w:val="0"/>
      <w:divBdr>
        <w:top w:val="none" w:sz="0" w:space="0" w:color="auto"/>
        <w:left w:val="none" w:sz="0" w:space="0" w:color="auto"/>
        <w:bottom w:val="none" w:sz="0" w:space="0" w:color="auto"/>
        <w:right w:val="none" w:sz="0" w:space="0" w:color="auto"/>
      </w:divBdr>
    </w:div>
    <w:div w:id="1972704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health.usnews.com/best-hospitals/area/nc/vidant-medical-center-6360690" TargetMode="External"/><Relationship Id="rId47" Type="http://schemas.openxmlformats.org/officeDocument/2006/relationships/image" Target="media/image37.png"/><Relationship Id="rId7" Type="http://schemas.openxmlformats.org/officeDocument/2006/relationships/hyperlink" Target="https://www.ncdhhs.gov/about/department-initiatives/opioid-epidemic"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s://www.ncdhhs.gov/about/department-initiatives/healthy-opportunities"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medicaid.ncdhhs.gov/transformation"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hyperlink" Target="https://www.ncdhhs.gov/about/department-initiatives/early-childhoo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cid:871C3A92-3573-4ED6-8ABA-84F74E912E54" TargetMode="External"/><Relationship Id="rId38" Type="http://schemas.openxmlformats.org/officeDocument/2006/relationships/image" Target="media/image29.jpeg"/><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5492</Words>
  <Characters>31310</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Proescholdbell, Scott</dc:creator>
  <cp:keywords/>
  <dc:description/>
  <cp:lastModifiedBy>Kim</cp:lastModifiedBy>
  <cp:revision>2</cp:revision>
  <cp:lastPrinted>2023-04-25T16:20:00Z</cp:lastPrinted>
  <dcterms:created xsi:type="dcterms:W3CDTF">2023-09-19T17:02:00Z</dcterms:created>
  <dcterms:modified xsi:type="dcterms:W3CDTF">2023-09-19T17:02:00Z</dcterms:modified>
</cp:coreProperties>
</file>